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20"/>
        <w:jc w:val="center"/>
      </w:pPr>
      <w:r>
        <w:drawing>
          <wp:inline xmlns:a="http://schemas.openxmlformats.org/drawingml/2006/main" xmlns:pic="http://schemas.openxmlformats.org/drawingml/2006/picture">
            <wp:extent cx="4500000" cy="3375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umanoidSystem CI(5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375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360" w:after="80"/>
        <w:jc w:val="center"/>
      </w:pPr>
      <w:r>
        <w:rPr>
          <w:rFonts w:ascii="Noto Sans CJK KR" w:hAnsi="Noto Sans CJK KR" w:eastAsia="Noto Sans CJK KR"/>
          <w:b/>
          <w:color w:val="1D1D1F"/>
          <w:sz w:val="50"/>
        </w:rPr>
        <w:t>사무실 안내·순찰 로봇</w:t>
      </w:r>
    </w:p>
    <w:p>
      <w:pPr>
        <w:spacing w:after="360"/>
        <w:jc w:val="center"/>
      </w:pPr>
      <w:r>
        <w:rPr>
          <w:rFonts w:ascii="Noto Sans CJK KR" w:hAnsi="Noto Sans CJK KR" w:eastAsia="Noto Sans CJK KR"/>
          <w:b/>
          <w:color w:val="174EA6"/>
          <w:sz w:val="60"/>
        </w:rPr>
        <w:t>GUI·HMI 간이 설계서</w:t>
      </w:r>
    </w:p>
    <w:p>
      <w:pPr>
        <w:jc w:val="center"/>
      </w:pPr>
      <w:r>
        <w:rPr>
          <w:rFonts w:ascii="Noto Sans CJK KR" w:hAnsi="Noto Sans CJK KR" w:eastAsia="Noto Sans CJK KR"/>
          <w:color w:val="666666"/>
          <w:sz w:val="21"/>
        </w:rPr>
        <w:t>Office Guide &amp; Patrol Robot GUI/HMI Preliminary Design Specification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5102"/>
      </w:tblGrid>
      <w:tr>
        <w:tc>
          <w:tcPr>
            <w:tcW w:type="dxa" w:w="4819"/>
            <w:shd w:fill="EAF2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174EA6"/>
                <w:sz w:val="18"/>
              </w:rPr>
              <w:t>회사명</w:t>
            </w:r>
          </w:p>
        </w:tc>
        <w:tc>
          <w:tcPr>
            <w:tcW w:type="dxa" w:w="4819"/>
            <w:shd w:fill="FFFF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휴머노이드시스템 / HumanoidSystem</w:t>
            </w:r>
          </w:p>
        </w:tc>
      </w:tr>
      <w:tr>
        <w:tc>
          <w:tcPr>
            <w:tcW w:type="dxa" w:w="4819"/>
            <w:shd w:fill="EAF2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174EA6"/>
                <w:sz w:val="18"/>
              </w:rPr>
              <w:t>문서번호</w:t>
            </w:r>
          </w:p>
        </w:tc>
        <w:tc>
          <w:tcPr>
            <w:tcW w:type="dxa" w:w="4819"/>
            <w:shd w:fill="FFFF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HS-HMI-RBT-SDS-001</w:t>
            </w:r>
          </w:p>
        </w:tc>
      </w:tr>
      <w:tr>
        <w:tc>
          <w:tcPr>
            <w:tcW w:type="dxa" w:w="4819"/>
            <w:shd w:fill="EAF2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174EA6"/>
                <w:sz w:val="18"/>
              </w:rPr>
              <w:t>버전</w:t>
            </w:r>
          </w:p>
        </w:tc>
        <w:tc>
          <w:tcPr>
            <w:tcW w:type="dxa" w:w="4819"/>
            <w:shd w:fill="FFFF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1.0</w:t>
            </w:r>
          </w:p>
        </w:tc>
      </w:tr>
      <w:tr>
        <w:tc>
          <w:tcPr>
            <w:tcW w:type="dxa" w:w="4819"/>
            <w:shd w:fill="EAF2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174EA6"/>
                <w:sz w:val="18"/>
              </w:rPr>
              <w:t>작성일</w:t>
            </w:r>
          </w:p>
        </w:tc>
        <w:tc>
          <w:tcPr>
            <w:tcW w:type="dxa" w:w="4819"/>
            <w:shd w:fill="FFFF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2026-07-19</w:t>
            </w:r>
          </w:p>
        </w:tc>
      </w:tr>
      <w:tr>
        <w:tc>
          <w:tcPr>
            <w:tcW w:type="dxa" w:w="4819"/>
            <w:shd w:fill="EAF2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174EA6"/>
                <w:sz w:val="18"/>
              </w:rPr>
              <w:t>기준 플랫폼</w:t>
            </w:r>
          </w:p>
        </w:tc>
        <w:tc>
          <w:tcPr>
            <w:tcW w:type="dxa" w:w="4819"/>
            <w:shd w:fill="FFFF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TurtleBot3 Burger + ROS 2</w:t>
            </w:r>
          </w:p>
        </w:tc>
      </w:tr>
      <w:tr>
        <w:tc>
          <w:tcPr>
            <w:tcW w:type="dxa" w:w="4819"/>
            <w:shd w:fill="EAF2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174EA6"/>
                <w:sz w:val="18"/>
              </w:rPr>
              <w:t>문서 구분</w:t>
            </w:r>
          </w:p>
        </w:tc>
        <w:tc>
          <w:tcPr>
            <w:tcW w:type="dxa" w:w="4819"/>
            <w:shd w:fill="FFFF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GUI·HMI 간이 설계 및 요구사항 정의</w:t>
            </w:r>
          </w:p>
        </w:tc>
      </w:tr>
    </w:tbl>
    <w:p>
      <w:pPr>
        <w:spacing w:before="200"/>
      </w:pPr>
    </w:p>
    <w:p>
      <w:pPr>
        <w:jc w:val="center"/>
      </w:pPr>
      <w:r>
        <w:rPr>
          <w:rFonts w:ascii="Noto Sans CJK KR" w:hAnsi="Noto Sans CJK KR" w:eastAsia="Noto Sans CJK KR"/>
          <w:b/>
          <w:color w:val="1D1D1F"/>
          <w:sz w:val="24"/>
        </w:rPr>
        <w:t>휴머노이드시스템</w:t>
      </w:r>
    </w:p>
    <w:p>
      <w:pPr>
        <w:spacing w:after="0"/>
        <w:jc w:val="center"/>
      </w:pPr>
      <w:r>
        <w:rPr>
          <w:rFonts w:ascii="Noto Sans CJK KR" w:hAnsi="Noto Sans CJK KR" w:eastAsia="Noto Sans CJK KR"/>
          <w:color w:val="666666"/>
          <w:sz w:val="22"/>
        </w:rPr>
        <w:t>HumanoidSystem</w:t>
      </w:r>
    </w:p>
    <w:p>
      <w:r>
        <w:br w:type="page"/>
      </w:r>
    </w:p>
    <w:p>
      <w:pPr>
        <w:pStyle w:val="Heading1"/>
        <w:keepNext/>
        <w:spacing w:before="280" w:after="160"/>
      </w:pPr>
      <w:r>
        <w:t>문서 관리 정보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7483"/>
      </w:tblGrid>
      <w:tr>
        <w:trPr>
          <w:tblHeader w:val="true"/>
        </w:trPr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구분</w:t>
            </w:r>
          </w:p>
        </w:tc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내용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문서명</w:t>
            </w:r>
          </w:p>
        </w:tc>
        <w:tc>
          <w:tcPr>
            <w:tcW w:type="dxa" w:w="748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사무실 안내·순찰 로봇 GUI·HMI 간이 설계서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문서번호</w:t>
            </w:r>
          </w:p>
        </w:tc>
        <w:tc>
          <w:tcPr>
            <w:tcW w:type="dxa" w:w="7483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HS-HMI-RBT-SDS-001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발행 조직</w:t>
            </w:r>
          </w:p>
        </w:tc>
        <w:tc>
          <w:tcPr>
            <w:tcW w:type="dxa" w:w="748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휴머노이드시스템 (HumanoidSystem)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적용 시스템</w:t>
            </w:r>
          </w:p>
        </w:tc>
        <w:tc>
          <w:tcPr>
            <w:tcW w:type="dxa" w:w="7483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TurtleBot3 Burger 기반 사무실 안내·순찰 로봇 원격 관제 시스템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목적</w:t>
            </w:r>
          </w:p>
        </w:tc>
        <w:tc>
          <w:tcPr>
            <w:tcW w:type="dxa" w:w="748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GUI·HMI 화면, 상호작용, 인터페이스, 안전, 데이터 및 완료 기준 정의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문서 상태</w:t>
            </w:r>
          </w:p>
        </w:tc>
        <w:tc>
          <w:tcPr>
            <w:tcW w:type="dxa" w:w="7483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초도 발행 / 간이 설계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보안 등급</w:t>
            </w:r>
          </w:p>
        </w:tc>
        <w:tc>
          <w:tcPr>
            <w:tcW w:type="dxa" w:w="748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사내 검토용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개정 이력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50"/>
        <w:gridCol w:w="1417"/>
        <w:gridCol w:w="4252"/>
        <w:gridCol w:w="1417"/>
        <w:gridCol w:w="850"/>
        <w:gridCol w:w="850"/>
      </w:tblGrid>
      <w:tr>
        <w:trPr>
          <w:tblHeader w:val="true"/>
        </w:trPr>
        <w:tc>
          <w:tcPr>
            <w:tcW w:type="dxa" w:w="1606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버전</w:t>
            </w:r>
          </w:p>
        </w:tc>
        <w:tc>
          <w:tcPr>
            <w:tcW w:type="dxa" w:w="1606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일자</w:t>
            </w:r>
          </w:p>
        </w:tc>
        <w:tc>
          <w:tcPr>
            <w:tcW w:type="dxa" w:w="1606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개정 내용</w:t>
            </w:r>
          </w:p>
        </w:tc>
        <w:tc>
          <w:tcPr>
            <w:tcW w:type="dxa" w:w="1606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작성</w:t>
            </w:r>
          </w:p>
        </w:tc>
        <w:tc>
          <w:tcPr>
            <w:tcW w:type="dxa" w:w="1606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검토</w:t>
            </w:r>
          </w:p>
        </w:tc>
        <w:tc>
          <w:tcPr>
            <w:tcW w:type="dxa" w:w="1606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승인</w:t>
            </w:r>
          </w:p>
        </w:tc>
      </w:tr>
      <w:tr>
        <w:trPr>
          <w:cantSplit/>
        </w:trPr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0.1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2026-07-19</w:t>
            </w:r>
          </w:p>
        </w:tc>
        <w:tc>
          <w:tcPr>
            <w:tcW w:type="dxa" w:w="425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사용자 제공 초안 검토 및 요구사항 문서 구조화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휴머노이드시스템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</w:r>
          </w:p>
        </w:tc>
      </w:tr>
      <w:tr>
        <w:trPr>
          <w:cantSplit/>
        </w:trPr>
        <w:tc>
          <w:tcPr>
            <w:tcW w:type="dxa" w:w="85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1.0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2026-07-19</w:t>
            </w:r>
          </w:p>
        </w:tc>
        <w:tc>
          <w:tcPr>
            <w:tcW w:type="dxa" w:w="425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GUI·HMI 간이 설계서 초도 발행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휴머노이드시스템</w:t>
            </w:r>
          </w:p>
        </w:tc>
        <w:tc>
          <w:tcPr>
            <w:tcW w:type="dxa" w:w="85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</w:r>
          </w:p>
        </w:tc>
        <w:tc>
          <w:tcPr>
            <w:tcW w:type="dxa" w:w="85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검토 및 승인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3402"/>
        <w:gridCol w:w="2551"/>
        <w:gridCol w:w="1984"/>
      </w:tblGrid>
      <w:tr>
        <w:trPr>
          <w:tblHeader w:val="true"/>
        </w:trPr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구분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성명/직책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서명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일자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작성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검토</w:t>
            </w:r>
          </w:p>
        </w:tc>
        <w:tc>
          <w:tcPr>
            <w:tcW w:type="dxa" w:w="340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</w:r>
          </w:p>
        </w:tc>
        <w:tc>
          <w:tcPr>
            <w:tcW w:type="dxa" w:w="255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</w:r>
          </w:p>
        </w:tc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승인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7"/>
        <w:gridCol w:w="9411"/>
      </w:tblGrid>
      <w:tr>
        <w:tc>
          <w:tcPr>
            <w:tcW w:type="dxa" w:w="4819"/>
            <w:shd w:fill="2F7EF8"/>
            <w:tcBorders>
              <w:top w:val="single" w:sz="4" w:color="EAF2FF"/>
              <w:left w:val="single" w:sz="4" w:color="EAF2FF"/>
              <w:bottom w:val="single" w:sz="4" w:color="EAF2FF"/>
              <w:right w:val="single" w:sz="4" w:color="EAF2F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</w:pPr>
          </w:p>
        </w:tc>
        <w:tc>
          <w:tcPr>
            <w:tcW w:type="dxa" w:w="4819"/>
            <w:shd w:fill="EAF2FF"/>
            <w:tcBorders>
              <w:top w:val="single" w:sz="4" w:color="EAF2FF"/>
              <w:left w:val="single" w:sz="4" w:color="EAF2FF"/>
              <w:bottom w:val="single" w:sz="4" w:color="EAF2FF"/>
              <w:right w:val="single" w:sz="4" w:color="EAF2F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  <w:spacing w:after="0" w:line="276" w:lineRule="auto"/>
            </w:pPr>
            <w:r>
              <w:rPr>
                <w:rFonts w:ascii="Noto Sans CJK KR" w:hAnsi="Noto Sans CJK KR" w:eastAsia="Noto Sans CJK KR"/>
                <w:b/>
                <w:color w:val="2F7EF8"/>
                <w:sz w:val="19"/>
              </w:rPr>
              <w:t xml:space="preserve">문서 사용 안내  </w:t>
            </w:r>
            <w:r>
              <w:rPr>
                <w:rFonts w:ascii="Noto Sans CJK KR" w:hAnsi="Noto Sans CJK KR" w:eastAsia="Noto Sans CJK KR"/>
                <w:color w:val="1D1D1F"/>
                <w:sz w:val="19"/>
              </w:rPr>
              <w:t>본 문서는 4주 실습 프로젝트 기준의 간이 설계서입니다. 실제 제품 적용 시 로봇 플랫폼, 보안 정책, 개인정보 처리방침, 통신 품질 기준 및 시험 규격을 별도 확정해야 합니다.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280" w:after="160"/>
      </w:pPr>
      <w:r>
        <w:t>목차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tblHeader w:val="true"/>
        </w:trPr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구분</w:t>
            </w:r>
          </w:p>
        </w:tc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페이지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문서 관리 정보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2</w:t>
            </w:r>
          </w:p>
        </w:tc>
      </w:tr>
      <w:tr>
        <w:trPr>
          <w:cantSplit/>
        </w:trPr>
        <w:tc>
          <w:tcPr>
            <w:tcW w:type="dxa" w:w="82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1. 문서 개요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4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2. 시스템 개요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5</w:t>
            </w:r>
          </w:p>
        </w:tc>
      </w:tr>
      <w:tr>
        <w:trPr>
          <w:cantSplit/>
        </w:trPr>
        <w:tc>
          <w:tcPr>
            <w:tcW w:type="dxa" w:w="82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3. GUI·HMI 설계 원칙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8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4. 화면 구성 및 전환 흐름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9</w:t>
            </w:r>
          </w:p>
        </w:tc>
      </w:tr>
      <w:tr>
        <w:trPr>
          <w:cantSplit/>
        </w:trPr>
        <w:tc>
          <w:tcPr>
            <w:tcW w:type="dxa" w:w="82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5. 화면 상세 설계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10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6. 기능 요구사항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15</w:t>
            </w:r>
          </w:p>
        </w:tc>
      </w:tr>
      <w:tr>
        <w:trPr>
          <w:cantSplit/>
        </w:trPr>
        <w:tc>
          <w:tcPr>
            <w:tcW w:type="dxa" w:w="82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7. 인터페이스 및 데이터 설계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19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8. 비기능 요구사항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21</w:t>
            </w:r>
          </w:p>
        </w:tc>
      </w:tr>
      <w:tr>
        <w:trPr>
          <w:cantSplit/>
        </w:trPr>
        <w:tc>
          <w:tcPr>
            <w:tcW w:type="dxa" w:w="82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9. 안전 및 개인정보 요구사항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21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10. 상태 및 경고 메시지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22</w:t>
            </w:r>
          </w:p>
        </w:tc>
      </w:tr>
      <w:tr>
        <w:trPr>
          <w:cantSplit/>
        </w:trPr>
        <w:tc>
          <w:tcPr>
            <w:tcW w:type="dxa" w:w="82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11. 시험 및 수용 기준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23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12. 구현 범위 및 4주 일정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24</w:t>
            </w:r>
          </w:p>
        </w:tc>
      </w:tr>
      <w:tr>
        <w:trPr>
          <w:cantSplit/>
        </w:trPr>
        <w:tc>
          <w:tcPr>
            <w:tcW w:type="dxa" w:w="82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13. 요구사항 추적 및 산출물 매핑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25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부록 A. 메시지 문구 카탈로그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25</w:t>
            </w:r>
          </w:p>
        </w:tc>
      </w:tr>
      <w:tr>
        <w:trPr>
          <w:cantSplit/>
        </w:trPr>
        <w:tc>
          <w:tcPr>
            <w:tcW w:type="dxa" w:w="82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부록 B. 설계 확정 전 확인 항목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26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부록 C. 문서 종료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center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26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7"/>
        <w:gridCol w:w="9411"/>
      </w:tblGrid>
      <w:tr>
        <w:tc>
          <w:tcPr>
            <w:tcW w:type="dxa" w:w="4819"/>
            <w:shd w:fill="2F7EF8"/>
            <w:tcBorders>
              <w:top w:val="single" w:sz="4" w:color="EAF2FF"/>
              <w:left w:val="single" w:sz="4" w:color="EAF2FF"/>
              <w:bottom w:val="single" w:sz="4" w:color="EAF2FF"/>
              <w:right w:val="single" w:sz="4" w:color="EAF2F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</w:pPr>
          </w:p>
        </w:tc>
        <w:tc>
          <w:tcPr>
            <w:tcW w:type="dxa" w:w="4819"/>
            <w:shd w:fill="EAF2FF"/>
            <w:tcBorders>
              <w:top w:val="single" w:sz="4" w:color="EAF2FF"/>
              <w:left w:val="single" w:sz="4" w:color="EAF2FF"/>
              <w:bottom w:val="single" w:sz="4" w:color="EAF2FF"/>
              <w:right w:val="single" w:sz="4" w:color="EAF2F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  <w:spacing w:after="0" w:line="276" w:lineRule="auto"/>
            </w:pPr>
            <w:r>
              <w:rPr>
                <w:rFonts w:ascii="Noto Sans CJK KR" w:hAnsi="Noto Sans CJK KR" w:eastAsia="Noto Sans CJK KR"/>
                <w:b/>
                <w:color w:val="2F7EF8"/>
                <w:sz w:val="19"/>
              </w:rPr>
              <w:t xml:space="preserve">목차 기준  </w:t>
            </w:r>
            <w:r>
              <w:rPr>
                <w:rFonts w:ascii="Noto Sans CJK KR" w:hAnsi="Noto Sans CJK KR" w:eastAsia="Noto Sans CJK KR"/>
                <w:color w:val="1D1D1F"/>
                <w:sz w:val="19"/>
              </w:rPr>
              <w:t>페이지 번호는 Version 1.0 배포본 기준입니다. 본문 편집 후 페이지가 변경되면 목차를 함께 갱신합니다.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280" w:after="160"/>
      </w:pPr>
      <w:r>
        <w:t>1. 문서 개요</w:t>
      </w:r>
    </w:p>
    <w:p>
      <w:pPr>
        <w:pStyle w:val="Heading2"/>
        <w:keepNext/>
        <w:spacing w:before="200" w:after="100"/>
      </w:pPr>
      <w:r>
        <w:t>1.1 목적</w:t>
      </w:r>
    </w:p>
    <w:p>
      <w:pPr>
        <w:spacing w:before="0" w:after="80" w:line="300" w:lineRule="auto"/>
      </w:pPr>
      <w:r>
        <w:rPr>
          <w:rFonts w:ascii="Noto Sans CJK KR" w:hAnsi="Noto Sans CJK KR" w:eastAsia="Noto Sans CJK KR"/>
          <w:b w:val="0"/>
          <w:color w:val="1D1D1F"/>
          <w:sz w:val="21"/>
        </w:rPr>
        <w:t>본 설계서는 휴머노이드시스템의 사무실 안내·순찰 로봇을 원격 관제하고 제어하기 위한 GUI·HMI의 화면 구성, 사용자 상호작용, ROS 2 인터페이스, 데이터 저장, 안전 및 시험 기준을 정의합니다. 기준 플랫폼은 TurtleBot3 Burger이며, GUI 프로그램은 로봇 내부가 아닌 원격 PC에서 실행하는 것을 전제로 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로봇의 현재 운용 상태를 한 화면에서 확인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자율주행 중지 및 원격 수동 제어 전환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이상 이벤트의 위치·사진·신뢰도 확인 및 후속 조치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방문자 정보와 전달 메모의 최소 수집 및 저장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통신 끊김, 장애물, 비상정지 등 안전 상태의 우선 처리</w:t>
      </w:r>
    </w:p>
    <w:p>
      <w:pPr>
        <w:pStyle w:val="Heading2"/>
        <w:keepNext/>
        <w:spacing w:before="200" w:after="100"/>
      </w:pPr>
      <w:r>
        <w:t>1.2 범위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7"/>
        <w:gridCol w:w="4082"/>
        <w:gridCol w:w="3969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구분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포함 범위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제외/선택 범위</w:t>
            </w:r>
          </w:p>
        </w:tc>
      </w:tr>
      <w:tr>
        <w:trPr>
          <w:cantSplit/>
        </w:trPr>
        <w:tc>
          <w:tcPr>
            <w:tcW w:type="dxa" w:w="158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GUI 화면</w:t>
            </w:r>
          </w:p>
        </w:tc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대시보드, 원격 제어, 이상 이벤트, 방문자 메모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고급 3D 디지털 트윈, 다중 로봇 관제</w:t>
            </w:r>
          </w:p>
        </w:tc>
      </w:tr>
      <w:tr>
        <w:trPr>
          <w:cantSplit/>
        </w:trPr>
        <w:tc>
          <w:tcPr>
            <w:tcW w:type="dxa" w:w="158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로봇 연동</w:t>
            </w:r>
          </w:p>
        </w:tc>
        <w:tc>
          <w:tcPr>
            <w:tcW w:type="dxa" w:w="408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ROS 2 토픽 기반 상태 수신 및 /cmd_vel 제어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모터 제어 펌웨어 상세 설계</w:t>
            </w:r>
          </w:p>
        </w:tc>
      </w:tr>
      <w:tr>
        <w:trPr>
          <w:cantSplit/>
        </w:trPr>
        <w:tc>
          <w:tcPr>
            <w:tcW w:type="dxa" w:w="158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데이터</w:t>
            </w:r>
          </w:p>
        </w:tc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운용 로그, 이상 이벤트, 방문자 메모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기업용 ERP/CRM 직접 연동</w:t>
            </w:r>
          </w:p>
        </w:tc>
      </w:tr>
      <w:tr>
        <w:trPr>
          <w:cantSplit/>
        </w:trPr>
        <w:tc>
          <w:tcPr>
            <w:tcW w:type="dxa" w:w="158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안전</w:t>
            </w:r>
          </w:p>
        </w:tc>
        <w:tc>
          <w:tcPr>
            <w:tcW w:type="dxa" w:w="408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비상정지, 통신 끊김 정지, 속도 제한, 장애물 경고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산업안전 인증 및 기능안전 인증</w:t>
            </w:r>
          </w:p>
        </w:tc>
      </w:tr>
      <w:tr>
        <w:trPr>
          <w:cantSplit/>
        </w:trPr>
        <w:tc>
          <w:tcPr>
            <w:tcW w:type="dxa" w:w="158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선택 기능</w:t>
            </w:r>
          </w:p>
        </w:tc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SLAM/Navigation2, AI 감지, 음성 방송, 담당자 알림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실제 전화 교환기 및 상용 출입통제 시스템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1.3 적용 대상 및 전제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운영자는 원격 PC에서 로봇 상태를 확인하고 필요 시 수동 제어합니다.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로봇과 원격 PC는 동일한 Wi-Fi 또는 로컬 네트워크에 연결합니다.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원격 PC와 로봇의 ROS_DOMAIN_ID 및 시스템 시간을 동일 기준으로 설정합니다.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실시간 영상 기능을 위해 USB 카메라 또는 라즈베리파이 카메라를 별도 장착합니다.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실습에서는 실제 개인정보 대신 가상 방문자 데이터를 사용합니다.</w:t>
      </w:r>
    </w:p>
    <w:p>
      <w:pPr>
        <w:pStyle w:val="Heading2"/>
        <w:keepNext/>
        <w:spacing w:before="200" w:after="100"/>
      </w:pPr>
      <w:r>
        <w:t>1.4 관련 산출물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3118"/>
        <w:gridCol w:w="4365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산출물 ID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산출물명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주요 내용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HS-HMI-RBT-SDS-001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본 GUI·HMI 간이 설계서</w:t>
            </w:r>
          </w:p>
        </w:tc>
        <w:tc>
          <w:tcPr>
            <w:tcW w:type="dxa" w:w="436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화면·요구사항·인터페이스·시험 기준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HS-HMI-RBT-UI-001</w:t>
            </w:r>
          </w:p>
        </w:tc>
        <w:tc>
          <w:tcPr>
            <w:tcW w:type="dxa" w:w="311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화면 시안/프로토타입</w:t>
            </w:r>
          </w:p>
        </w:tc>
        <w:tc>
          <w:tcPr>
            <w:tcW w:type="dxa" w:w="436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대시보드 및 4개 주요 화면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HS-HMI-RBT-SW-001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GUI 소스코드</w:t>
            </w:r>
          </w:p>
        </w:tc>
        <w:tc>
          <w:tcPr>
            <w:tcW w:type="dxa" w:w="436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ROS 2 연동, 화면, 저장 기능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HS-HMI-RBT-TST-001</w:t>
            </w:r>
          </w:p>
        </w:tc>
        <w:tc>
          <w:tcPr>
            <w:tcW w:type="dxa" w:w="311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시험 결과서</w:t>
            </w:r>
          </w:p>
        </w:tc>
        <w:tc>
          <w:tcPr>
            <w:tcW w:type="dxa" w:w="436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요구사항별 시험 절차 및 결과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1.5 용어 및 약어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7654"/>
      </w:tblGrid>
      <w:tr>
        <w:trPr>
          <w:tblHeader w:val="true"/>
        </w:trPr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용어</w:t>
            </w:r>
          </w:p>
        </w:tc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정의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GUI</w:t>
            </w:r>
          </w:p>
        </w:tc>
        <w:tc>
          <w:tcPr>
            <w:tcW w:type="dxa" w:w="76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Graphical User Interface. 원격 PC에서 실행되는 그래픽 사용자 인터페이스.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HMI</w:t>
            </w:r>
          </w:p>
        </w:tc>
        <w:tc>
          <w:tcPr>
            <w:tcW w:type="dxa" w:w="76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Human Machine Interface. 운영자와 로봇 간 상태 표시 및 조작 체계.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ROS 2</w:t>
            </w:r>
          </w:p>
        </w:tc>
        <w:tc>
          <w:tcPr>
            <w:tcW w:type="dxa" w:w="76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Robot Operating System 2. 로봇과 원격 PC 간 데이터·명령 통신 미들웨어.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Nav2</w:t>
            </w:r>
          </w:p>
        </w:tc>
        <w:tc>
          <w:tcPr>
            <w:tcW w:type="dxa" w:w="76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Navigation2. ROS 2 기반 자율주행 스택.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LDS</w:t>
            </w:r>
          </w:p>
        </w:tc>
        <w:tc>
          <w:tcPr>
            <w:tcW w:type="dxa" w:w="76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Laser Distance Sensor. 주변 장애물 거리 측정 센서.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E-Stop</w:t>
            </w:r>
          </w:p>
        </w:tc>
        <w:tc>
          <w:tcPr>
            <w:tcW w:type="dxa" w:w="76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Emergency Stop. 모든 이동 명령보다 우선하는 비상정지.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FPS</w:t>
            </w:r>
          </w:p>
        </w:tc>
        <w:tc>
          <w:tcPr>
            <w:tcW w:type="dxa" w:w="76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Frames Per Second. 카메라 영상 초당 수신 프레임 수.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TTL</w:t>
            </w:r>
          </w:p>
        </w:tc>
        <w:tc>
          <w:tcPr>
            <w:tcW w:type="dxa" w:w="76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Time To Live 또는 명령 유효시간. 본 문서에서는 원격 명령 타임아웃 개념.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1.6 요구사항 표기 규칙</w:t>
      </w:r>
    </w:p>
    <w:p>
      <w:pPr>
        <w:spacing w:before="0" w:after="80" w:line="300" w:lineRule="auto"/>
      </w:pPr>
      <w:r>
        <w:rPr>
          <w:rFonts w:ascii="Noto Sans CJK KR" w:hAnsi="Noto Sans CJK KR" w:eastAsia="Noto Sans CJK KR"/>
          <w:b w:val="0"/>
          <w:color w:val="1D1D1F"/>
          <w:sz w:val="21"/>
        </w:rPr>
        <w:t>각 요구사항은 고유 ID, 단일 기능 설명, 우선순위, 검증 방법 및 수용 기준을 포함합니다. 요구사항 문장은 가능한 한 “시스템은 …해야 한다” 형식으로 작성하고, 관찰 또는 시험 가능한 기준을 포함합니다.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2381"/>
        <w:gridCol w:w="5556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구성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표기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설명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ID</w:t>
            </w:r>
          </w:p>
        </w:tc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FR-GEN-001</w:t>
            </w:r>
          </w:p>
        </w:tc>
        <w:tc>
          <w:tcPr>
            <w:tcW w:type="dxa" w:w="555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FR: 기능, NFR: 비기능, SAF: 안전, DAT: 데이터, IF: 인터페이스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우선순위</w:t>
            </w:r>
          </w:p>
        </w:tc>
        <w:tc>
          <w:tcPr>
            <w:tcW w:type="dxa" w:w="238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필수 / 권장 / 선택</w:t>
            </w:r>
          </w:p>
        </w:tc>
        <w:tc>
          <w:tcPr>
            <w:tcW w:type="dxa" w:w="5556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필수는 완료 기준에 직접 포함, 권장은 품질 향상, 선택은 확장 기능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검증 방법</w:t>
            </w:r>
          </w:p>
        </w:tc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시험 / 시연 / 검사 / 분석</w:t>
            </w:r>
          </w:p>
        </w:tc>
        <w:tc>
          <w:tcPr>
            <w:tcW w:type="dxa" w:w="555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기능 실행, 화면 확인, 문서·로그 검사 또는 설계 분석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수용 기준</w:t>
            </w:r>
          </w:p>
        </w:tc>
        <w:tc>
          <w:tcPr>
            <w:tcW w:type="dxa" w:w="238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정량 또는 명확한 상태</w:t>
            </w:r>
          </w:p>
        </w:tc>
        <w:tc>
          <w:tcPr>
            <w:tcW w:type="dxa" w:w="5556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예: 0.5초 이내 정지, 300ms 이상 경고 표시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280" w:after="160"/>
      </w:pPr>
      <w:r>
        <w:t>2. 시스템 개요</w:t>
      </w:r>
    </w:p>
    <w:p>
      <w:pPr>
        <w:pStyle w:val="Heading2"/>
        <w:keepNext/>
        <w:spacing w:before="200" w:after="100"/>
      </w:pPr>
      <w:r>
        <w:t>2.1 운영 개념</w:t>
      </w:r>
    </w:p>
    <w:p>
      <w:pPr>
        <w:spacing w:before="0" w:after="80" w:line="300" w:lineRule="auto"/>
      </w:pPr>
      <w:r>
        <w:rPr>
          <w:rFonts w:ascii="Noto Sans CJK KR" w:hAnsi="Noto Sans CJK KR" w:eastAsia="Noto Sans CJK KR"/>
          <w:b w:val="0"/>
          <w:color w:val="1D1D1F"/>
          <w:sz w:val="21"/>
        </w:rPr>
        <w:t>사무실 안내·순찰 로봇은 지정 경로를 자율주행하며 로비, 복도, 출입문, 제한 구역 등을 순찰합니다. 원격 PC의 GUI는 상태와 영상을 표시하고, 이상 상황 또는 자율주행 실패 시 운영자가 직접 제어할 수 있도록 합니다.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3685"/>
        <w:gridCol w:w="4252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운영 단계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주요 동작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GUI 역할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1. 시작/연결</w:t>
            </w:r>
          </w:p>
        </w:tc>
        <w:tc>
          <w:tcPr>
            <w:tcW w:type="dxa" w:w="368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로봇 부팅, ROS 2 노드 실행, 네트워크 연결</w:t>
            </w:r>
          </w:p>
        </w:tc>
        <w:tc>
          <w:tcPr>
            <w:tcW w:type="dxa" w:w="425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연결 상태·시간 동기화·토픽 수신 확인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2. 대기</w:t>
            </w:r>
          </w:p>
        </w:tc>
        <w:tc>
          <w:tcPr>
            <w:tcW w:type="dxa" w:w="368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명령 대기, 배터리/센서 자가상태 확인</w:t>
            </w:r>
          </w:p>
        </w:tc>
        <w:tc>
          <w:tcPr>
            <w:tcW w:type="dxa" w:w="425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대시보드 상태 표시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3. 자율 순찰</w:t>
            </w:r>
          </w:p>
        </w:tc>
        <w:tc>
          <w:tcPr>
            <w:tcW w:type="dxa" w:w="368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순찰 지점 이동, 장애물 회피</w:t>
            </w:r>
          </w:p>
        </w:tc>
        <w:tc>
          <w:tcPr>
            <w:tcW w:type="dxa" w:w="425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현재 임무·진행률·지도·영상 표시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4. 이상 감지</w:t>
            </w:r>
          </w:p>
        </w:tc>
        <w:tc>
          <w:tcPr>
            <w:tcW w:type="dxa" w:w="368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사람 체류, 통로 차단, 로봇 오류 등</w:t>
            </w:r>
          </w:p>
        </w:tc>
        <w:tc>
          <w:tcPr>
            <w:tcW w:type="dxa" w:w="425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알림, 위치, 현장 사진, 신뢰도 표시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5. 운영자 처리</w:t>
            </w:r>
          </w:p>
        </w:tc>
        <w:tc>
          <w:tcPr>
            <w:tcW w:type="dxa" w:w="368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정상·재확인·감시·방송·호출·원격제어</w:t>
            </w:r>
          </w:p>
        </w:tc>
        <w:tc>
          <w:tcPr>
            <w:tcW w:type="dxa" w:w="425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조치 선택과 관리자 의견 저장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6. 종료/충전</w:t>
            </w:r>
          </w:p>
        </w:tc>
        <w:tc>
          <w:tcPr>
            <w:tcW w:type="dxa" w:w="368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임무 종료, 정지, 로그 저장</w:t>
            </w:r>
          </w:p>
        </w:tc>
        <w:tc>
          <w:tcPr>
            <w:tcW w:type="dxa" w:w="425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정지 명령, 종료 기록, 충전 안내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2.2 사용자 및 권한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4535"/>
        <w:gridCol w:w="3118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사용자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주요 권한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제한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관리자</w:t>
            </w:r>
          </w:p>
        </w:tc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모든 화면, 비상정지 해제, 이벤트 처리, 로그 조회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계정 인증 적용 권장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운영자</w:t>
            </w:r>
          </w:p>
        </w:tc>
        <w:tc>
          <w:tcPr>
            <w:tcW w:type="dxa" w:w="45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대시보드, 원격 제어, 이벤트 조치, 방문자 메모</w:t>
            </w:r>
          </w:p>
        </w:tc>
        <w:tc>
          <w:tcPr>
            <w:tcW w:type="dxa" w:w="311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시스템 설정 변경 제한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방문 안내 담당자</w:t>
            </w:r>
          </w:p>
        </w:tc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방문자 메모 작성 및 전달 상태 확인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로봇 주행 제어 금지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개발/유지보수</w:t>
            </w:r>
          </w:p>
        </w:tc>
        <w:tc>
          <w:tcPr>
            <w:tcW w:type="dxa" w:w="45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토픽 진단, 로그, 설정, 시험 모드</w:t>
            </w:r>
          </w:p>
        </w:tc>
        <w:tc>
          <w:tcPr>
            <w:tcW w:type="dxa" w:w="311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운영 환경에서는 권한 분리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2.3 하드웨어 구성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4535"/>
        <w:gridCol w:w="2721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구성품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기능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비고</w:t>
            </w:r>
          </w:p>
        </w:tc>
      </w:tr>
      <w:tr>
        <w:trPr>
          <w:cantSplit/>
        </w:trPr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TurtleBot3 Burger 본체</w:t>
            </w:r>
          </w:p>
        </w:tc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실내 이동 플랫폼</w:t>
            </w:r>
          </w:p>
        </w:tc>
        <w:tc>
          <w:tcPr>
            <w:tcW w:type="dxa" w:w="272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기준 플랫폼</w:t>
            </w:r>
          </w:p>
        </w:tc>
      </w:tr>
      <w:tr>
        <w:trPr>
          <w:cantSplit/>
        </w:trPr>
        <w:tc>
          <w:tcPr>
            <w:tcW w:type="dxa" w:w="238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OpenCR 제어 보드</w:t>
            </w:r>
          </w:p>
        </w:tc>
        <w:tc>
          <w:tcPr>
            <w:tcW w:type="dxa" w:w="45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모터·센서·배터리 인터페이스</w:t>
            </w:r>
          </w:p>
        </w:tc>
        <w:tc>
          <w:tcPr>
            <w:tcW w:type="dxa" w:w="272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기본 제어 계층</w:t>
            </w:r>
          </w:p>
        </w:tc>
      </w:tr>
      <w:tr>
        <w:trPr>
          <w:cantSplit/>
        </w:trPr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라즈베리파이/온보드 컴퓨터</w:t>
            </w:r>
          </w:p>
        </w:tc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ROS 2 노드, 카메라, 네트워크</w:t>
            </w:r>
          </w:p>
        </w:tc>
        <w:tc>
          <w:tcPr>
            <w:tcW w:type="dxa" w:w="272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로봇 탑재</w:t>
            </w:r>
          </w:p>
        </w:tc>
      </w:tr>
      <w:tr>
        <w:trPr>
          <w:cantSplit/>
        </w:trPr>
        <w:tc>
          <w:tcPr>
            <w:tcW w:type="dxa" w:w="238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LDS 거리 센서</w:t>
            </w:r>
          </w:p>
        </w:tc>
        <w:tc>
          <w:tcPr>
            <w:tcW w:type="dxa" w:w="45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주변 거리 측정 및 장애물 감지</w:t>
            </w:r>
          </w:p>
        </w:tc>
        <w:tc>
          <w:tcPr>
            <w:tcW w:type="dxa" w:w="272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/scan 제공</w:t>
            </w:r>
          </w:p>
        </w:tc>
      </w:tr>
      <w:tr>
        <w:trPr>
          <w:cantSplit/>
        </w:trPr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Dynamixel 구동 모터</w:t>
            </w:r>
          </w:p>
        </w:tc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차동 구동</w:t>
            </w:r>
          </w:p>
        </w:tc>
        <w:tc>
          <w:tcPr>
            <w:tcW w:type="dxa" w:w="272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속도·회전 제어</w:t>
            </w:r>
          </w:p>
        </w:tc>
      </w:tr>
      <w:tr>
        <w:trPr>
          <w:cantSplit/>
        </w:trPr>
        <w:tc>
          <w:tcPr>
            <w:tcW w:type="dxa" w:w="238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카메라</w:t>
            </w:r>
          </w:p>
        </w:tc>
        <w:tc>
          <w:tcPr>
            <w:tcW w:type="dxa" w:w="45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실시간 영상 및 이벤트 이미지</w:t>
            </w:r>
          </w:p>
        </w:tc>
        <w:tc>
          <w:tcPr>
            <w:tcW w:type="dxa" w:w="272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별도 장착 필요 가능</w:t>
            </w:r>
          </w:p>
        </w:tc>
      </w:tr>
      <w:tr>
        <w:trPr>
          <w:cantSplit/>
        </w:trPr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배터리</w:t>
            </w:r>
          </w:p>
        </w:tc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로봇 전원</w:t>
            </w:r>
          </w:p>
        </w:tc>
        <w:tc>
          <w:tcPr>
            <w:tcW w:type="dxa" w:w="272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전압/잔량 표시</w:t>
            </w:r>
          </w:p>
        </w:tc>
      </w:tr>
      <w:tr>
        <w:trPr>
          <w:cantSplit/>
        </w:trPr>
        <w:tc>
          <w:tcPr>
            <w:tcW w:type="dxa" w:w="238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원격 PC</w:t>
            </w:r>
          </w:p>
        </w:tc>
        <w:tc>
          <w:tcPr>
            <w:tcW w:type="dxa" w:w="45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GUI 실행, 데이터 저장, 원격 제어</w:t>
            </w:r>
          </w:p>
        </w:tc>
        <w:tc>
          <w:tcPr>
            <w:tcW w:type="dxa" w:w="272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동일 네트워크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2.4 소프트웨어 구성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3685"/>
        <w:gridCol w:w="3969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계층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구성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역할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로봇 제어</w:t>
            </w:r>
          </w:p>
        </w:tc>
        <w:tc>
          <w:tcPr>
            <w:tcW w:type="dxa" w:w="368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TurtleBot3 ROS 2 패키지, OpenCR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센서·모터·오도메트리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인지/지도</w:t>
            </w:r>
          </w:p>
        </w:tc>
        <w:tc>
          <w:tcPr>
            <w:tcW w:type="dxa" w:w="368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SLAM, AMCL, LDS, 카메라 드라이버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지도·위치·영상·장애물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자율주행</w:t>
            </w:r>
          </w:p>
        </w:tc>
        <w:tc>
          <w:tcPr>
            <w:tcW w:type="dxa" w:w="368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Navigation2 또는 사용자 정의 임무 노드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목표점 이동, 임무 상태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GUI/HMI</w:t>
            </w:r>
          </w:p>
        </w:tc>
        <w:tc>
          <w:tcPr>
            <w:tcW w:type="dxa" w:w="368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Qt/PySide6·PyQt·C++ Qt 등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화면, 조작, 이벤트 처리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데이터</w:t>
            </w:r>
          </w:p>
        </w:tc>
        <w:tc>
          <w:tcPr>
            <w:tcW w:type="dxa" w:w="368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SQLite 또는 JSON 파일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로그·이벤트·방문자 메모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진단</w:t>
            </w:r>
          </w:p>
        </w:tc>
        <w:tc>
          <w:tcPr>
            <w:tcW w:type="dxa" w:w="368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diagnostics, heartbeat, watchdog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연결 및 오류 감시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2.5 네트워크 및 시간 동기화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로봇과 원격 PC는 동일 네트워크에 연결하고 상호 IP 통신이 가능해야 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ROS_DOMAIN_ID는 동일 값으로 설정합니다. 예: export ROS_DOMAIN_ID=30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지도·센서·TF 시간 불일치를 방지하기 위해 NTP 또는 chrony로 시스템 시간을 동기화합니다.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네트워크 단절 시 마지막 이동 명령을 유지하지 않고 로봇을 자동 정지합니다.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7"/>
        <w:gridCol w:w="9411"/>
      </w:tblGrid>
      <w:tr>
        <w:tc>
          <w:tcPr>
            <w:tcW w:type="dxa" w:w="4819"/>
            <w:shd w:fill="E53935"/>
            <w:tcBorders>
              <w:top w:val="single" w:sz="4" w:color="FDECEC"/>
              <w:left w:val="single" w:sz="4" w:color="FDECEC"/>
              <w:bottom w:val="single" w:sz="4" w:color="FDECEC"/>
              <w:right w:val="single" w:sz="4" w:color="FDECEC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</w:pPr>
          </w:p>
        </w:tc>
        <w:tc>
          <w:tcPr>
            <w:tcW w:type="dxa" w:w="4819"/>
            <w:shd w:fill="FDECEC"/>
            <w:tcBorders>
              <w:top w:val="single" w:sz="4" w:color="FDECEC"/>
              <w:left w:val="single" w:sz="4" w:color="FDECEC"/>
              <w:bottom w:val="single" w:sz="4" w:color="FDECEC"/>
              <w:right w:val="single" w:sz="4" w:color="FDECEC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  <w:spacing w:after="0" w:line="276" w:lineRule="auto"/>
            </w:pPr>
            <w:r>
              <w:rPr>
                <w:rFonts w:ascii="Noto Sans CJK KR" w:hAnsi="Noto Sans CJK KR" w:eastAsia="Noto Sans CJK KR"/>
                <w:b/>
                <w:color w:val="E53935"/>
                <w:sz w:val="19"/>
              </w:rPr>
              <w:t xml:space="preserve">안전 핵심  </w:t>
            </w:r>
            <w:r>
              <w:rPr>
                <w:rFonts w:ascii="Noto Sans CJK KR" w:hAnsi="Noto Sans CJK KR" w:eastAsia="Noto Sans CJK KR"/>
                <w:color w:val="1D1D1F"/>
                <w:sz w:val="19"/>
              </w:rPr>
              <w:t>원격 제어 명령은 주기적으로 갱신되는 동안에만 유효하며, 0.5초 이상 새 명령이 없으면 로봇 측 watchdog이 정지 명령을 적용해야 합니다.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2.6 주요 ROS 2 인터페이스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2438"/>
        <w:gridCol w:w="1247"/>
        <w:gridCol w:w="2835"/>
        <w:gridCol w:w="1701"/>
      </w:tblGrid>
      <w:tr>
        <w:trPr>
          <w:tblHeader w:val="true"/>
        </w:trPr>
        <w:tc>
          <w:tcPr>
            <w:tcW w:type="dxa" w:w="1928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928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토픽/인터페이스 예시</w:t>
            </w:r>
          </w:p>
        </w:tc>
        <w:tc>
          <w:tcPr>
            <w:tcW w:type="dxa" w:w="1928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방향</w:t>
            </w:r>
          </w:p>
        </w:tc>
        <w:tc>
          <w:tcPr>
            <w:tcW w:type="dxa" w:w="1928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용도</w:t>
            </w:r>
          </w:p>
        </w:tc>
        <w:tc>
          <w:tcPr>
            <w:tcW w:type="dxa" w:w="1928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QoS/주기 참고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이동 명령</w:t>
            </w:r>
          </w:p>
        </w:tc>
        <w:tc>
          <w:tcPr>
            <w:tcW w:type="dxa" w:w="243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/cmd_vel</w:t>
            </w:r>
          </w:p>
        </w:tc>
        <w:tc>
          <w:tcPr>
            <w:tcW w:type="dxa" w:w="124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GUI → 로봇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전진·후진·회전·정지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10~20 Hz 권장</w:t>
            </w:r>
          </w:p>
        </w:tc>
      </w:tr>
      <w:tr>
        <w:trPr>
          <w:cantSplit/>
        </w:trPr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오도메트리</w:t>
            </w:r>
          </w:p>
        </w:tc>
        <w:tc>
          <w:tcPr>
            <w:tcW w:type="dxa" w:w="243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/odom</w:t>
            </w:r>
          </w:p>
        </w:tc>
        <w:tc>
          <w:tcPr>
            <w:tcW w:type="dxa" w:w="124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로봇 → GUI</w:t>
            </w:r>
          </w:p>
        </w:tc>
        <w:tc>
          <w:tcPr>
            <w:tcW w:type="dxa" w:w="28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상대 위치·속도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10 Hz 이상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지도</w:t>
            </w:r>
          </w:p>
        </w:tc>
        <w:tc>
          <w:tcPr>
            <w:tcW w:type="dxa" w:w="243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/map</w:t>
            </w:r>
          </w:p>
        </w:tc>
        <w:tc>
          <w:tcPr>
            <w:tcW w:type="dxa" w:w="124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로봇 → GUI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점유격자 지도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Transient Local 고려</w:t>
            </w:r>
          </w:p>
        </w:tc>
      </w:tr>
      <w:tr>
        <w:trPr>
          <w:cantSplit/>
        </w:trPr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위치 추정</w:t>
            </w:r>
          </w:p>
        </w:tc>
        <w:tc>
          <w:tcPr>
            <w:tcW w:type="dxa" w:w="243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/amcl_pose</w:t>
            </w:r>
          </w:p>
        </w:tc>
        <w:tc>
          <w:tcPr>
            <w:tcW w:type="dxa" w:w="124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로봇 → GUI</w:t>
            </w:r>
          </w:p>
        </w:tc>
        <w:tc>
          <w:tcPr>
            <w:tcW w:type="dxa" w:w="28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지도 기준 위치·방향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1~10 Hz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거리 센서</w:t>
            </w:r>
          </w:p>
        </w:tc>
        <w:tc>
          <w:tcPr>
            <w:tcW w:type="dxa" w:w="243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/scan</w:t>
            </w:r>
          </w:p>
        </w:tc>
        <w:tc>
          <w:tcPr>
            <w:tcW w:type="dxa" w:w="124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로봇 → GUI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장애물 거리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Sensor Data QoS</w:t>
            </w:r>
          </w:p>
        </w:tc>
      </w:tr>
      <w:tr>
        <w:trPr>
          <w:cantSplit/>
        </w:trPr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카메라</w:t>
            </w:r>
          </w:p>
        </w:tc>
        <w:tc>
          <w:tcPr>
            <w:tcW w:type="dxa" w:w="243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/camera/image_raw</w:t>
            </w:r>
          </w:p>
        </w:tc>
        <w:tc>
          <w:tcPr>
            <w:tcW w:type="dxa" w:w="124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로봇 → GUI</w:t>
            </w:r>
          </w:p>
        </w:tc>
        <w:tc>
          <w:tcPr>
            <w:tcW w:type="dxa" w:w="28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원본 영상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네트워크 대역폭 고려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압축 영상</w:t>
            </w:r>
          </w:p>
        </w:tc>
        <w:tc>
          <w:tcPr>
            <w:tcW w:type="dxa" w:w="243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/camera/image_raw/compressed</w:t>
            </w:r>
          </w:p>
        </w:tc>
        <w:tc>
          <w:tcPr>
            <w:tcW w:type="dxa" w:w="124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로봇 → GUI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원격 영상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권장</w:t>
            </w:r>
          </w:p>
        </w:tc>
      </w:tr>
      <w:tr>
        <w:trPr>
          <w:cantSplit/>
        </w:trPr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배터리</w:t>
            </w:r>
          </w:p>
        </w:tc>
        <w:tc>
          <w:tcPr>
            <w:tcW w:type="dxa" w:w="243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/battery_state</w:t>
            </w:r>
          </w:p>
        </w:tc>
        <w:tc>
          <w:tcPr>
            <w:tcW w:type="dxa" w:w="124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로봇 → GUI</w:t>
            </w:r>
          </w:p>
        </w:tc>
        <w:tc>
          <w:tcPr>
            <w:tcW w:type="dxa" w:w="28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전압·잔량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1 Hz 이상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진단</w:t>
            </w:r>
          </w:p>
        </w:tc>
        <w:tc>
          <w:tcPr>
            <w:tcW w:type="dxa" w:w="243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/diagnostics</w:t>
            </w:r>
          </w:p>
        </w:tc>
        <w:tc>
          <w:tcPr>
            <w:tcW w:type="dxa" w:w="124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로봇 → GUI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센서·모터·시스템 상태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1 Hz 이상</w:t>
            </w:r>
          </w:p>
        </w:tc>
      </w:tr>
      <w:tr>
        <w:trPr>
          <w:cantSplit/>
        </w:trPr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좌표 변환</w:t>
            </w:r>
          </w:p>
        </w:tc>
        <w:tc>
          <w:tcPr>
            <w:tcW w:type="dxa" w:w="243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/tf, /tf_static</w:t>
            </w:r>
          </w:p>
        </w:tc>
        <w:tc>
          <w:tcPr>
            <w:tcW w:type="dxa" w:w="124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로봇 → GUI</w:t>
            </w:r>
          </w:p>
        </w:tc>
        <w:tc>
          <w:tcPr>
            <w:tcW w:type="dxa" w:w="28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좌표계 변환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표준 TF QoS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내비게이션</w:t>
            </w:r>
          </w:p>
        </w:tc>
        <w:tc>
          <w:tcPr>
            <w:tcW w:type="dxa" w:w="243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NavigateToPose 액션 등</w:t>
            </w:r>
          </w:p>
        </w:tc>
        <w:tc>
          <w:tcPr>
            <w:tcW w:type="dxa" w:w="124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양방향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목표 취소·상태·결과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Nav2 적용 시</w:t>
            </w:r>
          </w:p>
        </w:tc>
      </w:tr>
      <w:tr>
        <w:trPr>
          <w:cantSplit/>
        </w:trPr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이상 이벤트</w:t>
            </w:r>
          </w:p>
        </w:tc>
        <w:tc>
          <w:tcPr>
            <w:tcW w:type="dxa" w:w="243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/hmi/anomaly_event</w:t>
            </w:r>
          </w:p>
        </w:tc>
        <w:tc>
          <w:tcPr>
            <w:tcW w:type="dxa" w:w="124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로봇/AI → GUI</w:t>
            </w:r>
          </w:p>
        </w:tc>
        <w:tc>
          <w:tcPr>
            <w:tcW w:type="dxa" w:w="28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이벤트 생성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사용자 정의 메시지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운용 모드</w:t>
            </w:r>
          </w:p>
        </w:tc>
        <w:tc>
          <w:tcPr>
            <w:tcW w:type="dxa" w:w="243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/hmi/operation_mode</w:t>
            </w:r>
          </w:p>
        </w:tc>
        <w:tc>
          <w:tcPr>
            <w:tcW w:type="dxa" w:w="124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양방향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대기·자율·원격·비상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Latched 상태 권장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7"/>
        <w:gridCol w:w="9411"/>
      </w:tblGrid>
      <w:tr>
        <w:tc>
          <w:tcPr>
            <w:tcW w:type="dxa" w:w="4819"/>
            <w:shd w:fill="F59E0B"/>
            <w:tcBorders>
              <w:top w:val="single" w:sz="4" w:color="FFF5DF"/>
              <w:left w:val="single" w:sz="4" w:color="FFF5DF"/>
              <w:bottom w:val="single" w:sz="4" w:color="FFF5DF"/>
              <w:right w:val="single" w:sz="4" w:color="FFF5D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</w:pPr>
          </w:p>
        </w:tc>
        <w:tc>
          <w:tcPr>
            <w:tcW w:type="dxa" w:w="4819"/>
            <w:shd w:fill="FFF5DF"/>
            <w:tcBorders>
              <w:top w:val="single" w:sz="4" w:color="FFF5DF"/>
              <w:left w:val="single" w:sz="4" w:color="FFF5DF"/>
              <w:bottom w:val="single" w:sz="4" w:color="FFF5DF"/>
              <w:right w:val="single" w:sz="4" w:color="FFF5D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  <w:spacing w:after="0" w:line="276" w:lineRule="auto"/>
            </w:pPr>
            <w:r>
              <w:rPr>
                <w:rFonts w:ascii="Noto Sans CJK KR" w:hAnsi="Noto Sans CJK KR" w:eastAsia="Noto Sans CJK KR"/>
                <w:b/>
                <w:color w:val="F59E0B"/>
                <w:sz w:val="19"/>
              </w:rPr>
              <w:t xml:space="preserve">인터페이스 확정  </w:t>
            </w:r>
            <w:r>
              <w:rPr>
                <w:rFonts w:ascii="Noto Sans CJK KR" w:hAnsi="Noto Sans CJK KR" w:eastAsia="Noto Sans CJK KR"/>
                <w:color w:val="1D1D1F"/>
                <w:sz w:val="19"/>
              </w:rPr>
              <w:t>실제 토픽명, 메시지 형식, QoS는 카메라 드라이버, Nav2 구성 및 사용자 정의 노드에 따라 달라질 수 있으므로 구현 착수 전 인터페이스 명세를 동결합니다.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280" w:after="160"/>
      </w:pPr>
      <w:r>
        <w:t>3. GUI·HMI 설계 원칙</w:t>
      </w:r>
    </w:p>
    <w:p>
      <w:pPr>
        <w:pStyle w:val="Heading2"/>
        <w:keepNext/>
        <w:spacing w:before="200" w:after="100"/>
      </w:pPr>
      <w:r>
        <w:t>3.1 화면 해상도 및 배치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tblHeader w:val="true"/>
        </w:trPr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항목</w:t>
            </w:r>
          </w:p>
        </w:tc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기준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기준 해상도</w:t>
            </w:r>
          </w:p>
        </w:tc>
        <w:tc>
          <w:tcPr>
            <w:tcW w:type="dxa" w:w="737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1920 × 1080, 100% 배율</w:t>
            </w:r>
          </w:p>
        </w:tc>
      </w:tr>
      <w:tr>
        <w:trPr>
          <w:cantSplit/>
        </w:trPr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최소 해상도</w:t>
            </w:r>
          </w:p>
        </w:tc>
        <w:tc>
          <w:tcPr>
            <w:tcW w:type="dxa" w:w="737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1366 × 768에서 핵심 정보와 비상정지 버튼이 보이도록 반응형 배치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메뉴</w:t>
            </w:r>
          </w:p>
        </w:tc>
        <w:tc>
          <w:tcPr>
            <w:tcW w:type="dxa" w:w="737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좌측 고정 메뉴 또는 상단 탭 방식</w:t>
            </w:r>
          </w:p>
        </w:tc>
      </w:tr>
      <w:tr>
        <w:trPr>
          <w:cantSplit/>
        </w:trPr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핵심 정보</w:t>
            </w:r>
          </w:p>
        </w:tc>
        <w:tc>
          <w:tcPr>
            <w:tcW w:type="dxa" w:w="737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상단 공통 상태바에 시간, 로봇 연결, ROS 2, 운용 모드, 비상정지 표시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비상정지</w:t>
            </w:r>
          </w:p>
        </w:tc>
        <w:tc>
          <w:tcPr>
            <w:tcW w:type="dxa" w:w="737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모든 주요 화면에서 1회 조작으로 접근 가능</w:t>
            </w:r>
          </w:p>
        </w:tc>
      </w:tr>
      <w:tr>
        <w:trPr>
          <w:cantSplit/>
        </w:trPr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표시 언어</w:t>
            </w:r>
          </w:p>
        </w:tc>
        <w:tc>
          <w:tcPr>
            <w:tcW w:type="dxa" w:w="737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기본 한글, 장비명·토픽명·단위는 영문 병기 가능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3.2 상태 색상 규칙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1984"/>
        <w:gridCol w:w="5669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상태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표시 색상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적용 예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정상/대기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초록색</w:t>
            </w:r>
          </w:p>
        </w:tc>
        <w:tc>
          <w:tcPr>
            <w:tcW w:type="dxa" w:w="56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연결됨, 정상, 임무 완료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운용/정보</w:t>
            </w:r>
          </w:p>
        </w:tc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파란색</w:t>
            </w:r>
          </w:p>
        </w:tc>
        <w:tc>
          <w:tcPr>
            <w:tcW w:type="dxa" w:w="56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자율주행, 원격제어, 선택 항목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주의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주황색</w:t>
            </w:r>
          </w:p>
        </w:tc>
        <w:tc>
          <w:tcPr>
            <w:tcW w:type="dxa" w:w="56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배터리 저하, 영상 지연, 통신 101~300ms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오류/비상</w:t>
            </w:r>
          </w:p>
        </w:tc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빨간색</w:t>
            </w:r>
          </w:p>
        </w:tc>
        <w:tc>
          <w:tcPr>
            <w:tcW w:type="dxa" w:w="56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비상정지, 통신 301ms 이상, 센서 오류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비활성/연결 끊김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회색</w:t>
            </w:r>
          </w:p>
        </w:tc>
        <w:tc>
          <w:tcPr>
            <w:tcW w:type="dxa" w:w="56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데이터 미수신, 버튼 비활성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7"/>
        <w:gridCol w:w="9411"/>
      </w:tblGrid>
      <w:tr>
        <w:tc>
          <w:tcPr>
            <w:tcW w:type="dxa" w:w="4819"/>
            <w:shd w:fill="2F7EF8"/>
            <w:tcBorders>
              <w:top w:val="single" w:sz="4" w:color="EAF2FF"/>
              <w:left w:val="single" w:sz="4" w:color="EAF2FF"/>
              <w:bottom w:val="single" w:sz="4" w:color="EAF2FF"/>
              <w:right w:val="single" w:sz="4" w:color="EAF2F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</w:pPr>
          </w:p>
        </w:tc>
        <w:tc>
          <w:tcPr>
            <w:tcW w:type="dxa" w:w="4819"/>
            <w:shd w:fill="EAF2FF"/>
            <w:tcBorders>
              <w:top w:val="single" w:sz="4" w:color="EAF2FF"/>
              <w:left w:val="single" w:sz="4" w:color="EAF2FF"/>
              <w:bottom w:val="single" w:sz="4" w:color="EAF2FF"/>
              <w:right w:val="single" w:sz="4" w:color="EAF2F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  <w:spacing w:after="0" w:line="276" w:lineRule="auto"/>
            </w:pPr>
            <w:r>
              <w:rPr>
                <w:rFonts w:ascii="Noto Sans CJK KR" w:hAnsi="Noto Sans CJK KR" w:eastAsia="Noto Sans CJK KR"/>
                <w:b/>
                <w:color w:val="2F7EF8"/>
                <w:sz w:val="19"/>
              </w:rPr>
              <w:t xml:space="preserve">색상 사용 원칙  </w:t>
            </w:r>
            <w:r>
              <w:rPr>
                <w:rFonts w:ascii="Noto Sans CJK KR" w:hAnsi="Noto Sans CJK KR" w:eastAsia="Noto Sans CJK KR"/>
                <w:color w:val="1D1D1F"/>
                <w:sz w:val="19"/>
              </w:rPr>
              <w:t>색상만으로 상태를 구분하지 않고 상태 문구, 아이콘, 경고음 또는 테두리를 함께 사용합니다.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3.3 공통 상태바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3969"/>
        <w:gridCol w:w="3685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표시 항목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표시 형식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갱신 기준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현재 날짜/시각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2026-07-19 14:32:18</w:t>
            </w:r>
          </w:p>
        </w:tc>
        <w:tc>
          <w:tcPr>
            <w:tcW w:type="dxa" w:w="368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1초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로봇 연결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연결됨 / 끊김</w:t>
            </w:r>
          </w:p>
        </w:tc>
        <w:tc>
          <w:tcPr>
            <w:tcW w:type="dxa" w:w="368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heartbeat 또는 핵심 토픽 수신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ROS 2 상태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정상 / 일부 토픽 누락 / 오류</w:t>
            </w:r>
          </w:p>
        </w:tc>
        <w:tc>
          <w:tcPr>
            <w:tcW w:type="dxa" w:w="368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노드·토픽 감시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운용 모드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대기 / 자율주행 / 원격제어 / 이상확인 / 비상정지</w:t>
            </w:r>
          </w:p>
        </w:tc>
        <w:tc>
          <w:tcPr>
            <w:tcW w:type="dxa" w:w="368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상태 변경 즉시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비상정지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정상 / 작동 중</w:t>
            </w:r>
          </w:p>
        </w:tc>
        <w:tc>
          <w:tcPr>
            <w:tcW w:type="dxa" w:w="368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최우선 표시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사용자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관리자 김OO</w:t>
            </w:r>
          </w:p>
        </w:tc>
        <w:tc>
          <w:tcPr>
            <w:tcW w:type="dxa" w:w="368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로그인 적용 시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3.4 입력 및 조작 원칙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주행 버튼은 누르고 있는 동안만 명령을 전송하고, 버튼 해제 시 즉시 0 속도 명령을 전송합니다.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원격 제어 시작, 임무 취소, 비상정지 및 해제는 확인 대화상자를 표시합니다.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GUI 창 비활성화, 포커스 손실, 키보드 입력 단절 시 정지 명령을 전송합니다.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중복 명령을 방지하기 위해 자율주행과 원격제어 중 한 모드만 /cmd_vel 권한을 가집니다.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필수 입력 누락 또는 형식 오류는 해당 입력란 근처에 즉시 표시합니다.</w:t>
      </w:r>
    </w:p>
    <w:p>
      <w:pPr>
        <w:pStyle w:val="Heading2"/>
        <w:keepNext/>
        <w:spacing w:before="200" w:after="100"/>
      </w:pPr>
      <w:r>
        <w:t>3.5 경고 및 알림 원칙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3685"/>
        <w:gridCol w:w="4535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등급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표시 방식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사용 예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정보</w:t>
            </w:r>
          </w:p>
        </w:tc>
        <w:tc>
          <w:tcPr>
            <w:tcW w:type="dxa" w:w="368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상태바 또는 토스트 메시지</w:t>
            </w:r>
          </w:p>
        </w:tc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원격 제어 시작, 메모 저장 완료</w:t>
            </w:r>
          </w:p>
        </w:tc>
      </w:tr>
      <w:tr>
        <w:trPr>
          <w:cantSplit/>
        </w:trPr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주의</w:t>
            </w:r>
          </w:p>
        </w:tc>
        <w:tc>
          <w:tcPr>
            <w:tcW w:type="dxa" w:w="368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주황 배너, 필요 시 경고음</w:t>
            </w:r>
          </w:p>
        </w:tc>
        <w:tc>
          <w:tcPr>
            <w:tcW w:type="dxa" w:w="45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배터리 21~50%, 통신 지연 증가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오류</w:t>
            </w:r>
          </w:p>
        </w:tc>
        <w:tc>
          <w:tcPr>
            <w:tcW w:type="dxa" w:w="368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빨간 배너, 조작 제한</w:t>
            </w:r>
          </w:p>
        </w:tc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카메라 끊김, 위치 정보 없음</w:t>
            </w:r>
          </w:p>
        </w:tc>
      </w:tr>
      <w:tr>
        <w:trPr>
          <w:cantSplit/>
        </w:trPr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비상</w:t>
            </w:r>
          </w:p>
        </w:tc>
        <w:tc>
          <w:tcPr>
            <w:tcW w:type="dxa" w:w="368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화면 상단 고정, 경고음, 이동 차단</w:t>
            </w:r>
          </w:p>
        </w:tc>
        <w:tc>
          <w:tcPr>
            <w:tcW w:type="dxa" w:w="45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비상정지, 통신 끊김 중 이동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3.6 접근성 및 사용성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버튼과 상태 텍스트는 12pt 이상 또는 화면 기준 충분한 크기로 표시합니다.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주행·비상 버튼은 키보드만으로도 접근 가능하도록 Tab 순서를 지정합니다.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정지 버튼은 방향 버튼 중앙에 배치하고 Space 키를 정지로 매핑합니다.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숫자 값에는 단위를 항상 표시합니다. 예: m/s, rad/s, ms, V, %.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경고 대화상자는 원인, 영향, 운영자 조치를 명확히 안내합니다.</w:t>
      </w:r>
    </w:p>
    <w:p>
      <w:pPr>
        <w:pStyle w:val="Heading1"/>
        <w:keepNext/>
        <w:spacing w:before="280" w:after="160"/>
      </w:pPr>
      <w:r>
        <w:t>4. 화면 구성 및 전환 흐름</w:t>
      </w:r>
    </w:p>
    <w:p>
      <w:pPr>
        <w:pStyle w:val="Heading2"/>
        <w:keepNext/>
        <w:spacing w:before="200" w:after="100"/>
      </w:pPr>
      <w:r>
        <w:t>4.1 메인 메뉴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4989"/>
        <w:gridCol w:w="2835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메뉴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기능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접근 권한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대시보드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전체 로봇 상태와 최근 이벤트 확인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모든 운영 사용자</w:t>
            </w:r>
          </w:p>
        </w:tc>
      </w:tr>
      <w:tr>
        <w:trPr>
          <w:cantSplit/>
        </w:trPr>
        <w:tc>
          <w:tcPr>
            <w:tcW w:type="dxa" w:w="181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원격 제어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카메라·지도 확인 및 수동 주행</w:t>
            </w:r>
          </w:p>
        </w:tc>
        <w:tc>
          <w:tcPr>
            <w:tcW w:type="dxa" w:w="28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관리자/운영자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이상 이벤트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이벤트 상세 확인 및 처리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관리자/운영자</w:t>
            </w:r>
          </w:p>
        </w:tc>
      </w:tr>
      <w:tr>
        <w:trPr>
          <w:cantSplit/>
        </w:trPr>
        <w:tc>
          <w:tcPr>
            <w:tcW w:type="dxa" w:w="181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방문자 메모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방문자 정보와 전달 메시지 작성</w:t>
            </w:r>
          </w:p>
        </w:tc>
        <w:tc>
          <w:tcPr>
            <w:tcW w:type="dxa" w:w="28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관리자/운영자/안내 담당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설정/진단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토픽, 저장 경로, 로그, 시험 모드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개발/유지보수, 선택</w:t>
            </w:r>
          </w:p>
        </w:tc>
      </w:tr>
      <w:tr>
        <w:trPr>
          <w:cantSplit/>
        </w:trPr>
        <w:tc>
          <w:tcPr>
            <w:tcW w:type="dxa" w:w="181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종료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GUI 종료 및 로봇 정지 처리</w:t>
            </w:r>
          </w:p>
        </w:tc>
        <w:tc>
          <w:tcPr>
            <w:tcW w:type="dxa" w:w="28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로그인 사용자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4.2 기본 화면 전환</w:t>
      </w:r>
    </w:p>
    <w:p>
      <w:pPr>
        <w:spacing w:before="0" w:after="80" w:line="300" w:lineRule="auto"/>
      </w:pPr>
      <w:r>
        <w:rPr>
          <w:rFonts w:ascii="Noto Sans CJK KR" w:hAnsi="Noto Sans CJK KR" w:eastAsia="Noto Sans CJK KR"/>
          <w:b w:val="0"/>
          <w:color w:val="1D1D1F"/>
          <w:sz w:val="21"/>
        </w:rPr>
        <w:t>프로그램 시작 → ROS 2 연결 확인 → 관리자 대시보드 → 상태 확인 → 필요 기능 선택 순으로 전환합니다.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7654"/>
      </w:tblGrid>
      <w:tr>
        <w:trPr>
          <w:tblHeader w:val="true"/>
        </w:trPr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시나리오</w:t>
            </w:r>
          </w:p>
        </w:tc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화면 흐름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원격 제어</w:t>
            </w:r>
          </w:p>
        </w:tc>
        <w:tc>
          <w:tcPr>
            <w:tcW w:type="dxa" w:w="76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대시보드 → 원격 모니터링 및 제어 → 카메라/지도 확인 → 원격 제어 시작 → 수동 주행 → 종료 → 대기 또는 임무 재시작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이상 이벤트</w:t>
            </w:r>
          </w:p>
        </w:tc>
        <w:tc>
          <w:tcPr>
            <w:tcW w:type="dxa" w:w="76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알림 → 이상 이벤트 상세 → 현장 사진/위치 확인 → 조치 선택 → 관리자 의견 → 처리 결과 저장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방문자 메모</w:t>
            </w:r>
          </w:p>
        </w:tc>
        <w:tc>
          <w:tcPr>
            <w:tcW w:type="dxa" w:w="76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방문자 메모 → 필수 정보 입력 → 개인정보 동의 → 저장 → 전달 대기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비상정지</w:t>
            </w:r>
          </w:p>
        </w:tc>
        <w:tc>
          <w:tcPr>
            <w:tcW w:type="dxa" w:w="76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어느 화면에서든 비상정지 → 확인 → 즉시 정지/임무 취소/입력 차단 → 안전 확인 후 해제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4.3 운용 모드 전이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2154"/>
        <w:gridCol w:w="3969"/>
        <w:gridCol w:w="1814"/>
      </w:tblGrid>
      <w:tr>
        <w:trPr>
          <w:tblHeader w:val="true"/>
        </w:trPr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현재 모드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요청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조건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다음 모드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대기</w:t>
            </w:r>
          </w:p>
        </w:tc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임무 시작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연결 정상, 비상정지 해제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자율주행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자율주행</w:t>
            </w:r>
          </w:p>
        </w:tc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원격 제어 시작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경고 확인, 목표 취소 성공</w:t>
            </w:r>
          </w:p>
        </w:tc>
        <w:tc>
          <w:tcPr>
            <w:tcW w:type="dxa" w:w="181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원격제어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원격제어</w:t>
            </w:r>
          </w:p>
        </w:tc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원격 제어 종료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0 속도 명령 전송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대기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이상확인</w:t>
            </w:r>
          </w:p>
        </w:tc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원격 제어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현재 이벤트 ID 유지</w:t>
            </w:r>
          </w:p>
        </w:tc>
        <w:tc>
          <w:tcPr>
            <w:tcW w:type="dxa" w:w="181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원격제어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모든 모드</w:t>
            </w:r>
          </w:p>
        </w:tc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비상정지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운영자 확인 또는 하드웨어 E-Stop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비상정지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비상정지</w:t>
            </w:r>
          </w:p>
        </w:tc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해제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주변 안전 확인, 오류 없음</w:t>
            </w:r>
          </w:p>
        </w:tc>
        <w:tc>
          <w:tcPr>
            <w:tcW w:type="dxa" w:w="181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대기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모든 모드</w:t>
            </w:r>
          </w:p>
        </w:tc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연결 끊김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heartbeat/데이터 미수신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연결끊김 + 정지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280" w:after="160"/>
      </w:pPr>
      <w:r>
        <w:t>5. 화면 상세 설계</w:t>
      </w:r>
    </w:p>
    <w:p>
      <w:pPr>
        <w:pStyle w:val="Heading2"/>
        <w:keepNext/>
        <w:spacing w:before="200" w:after="100"/>
      </w:pPr>
      <w:r>
        <w:t>5.1 관리자 대시보드</w:t>
      </w:r>
    </w:p>
    <w:p>
      <w:pPr>
        <w:spacing w:before="0" w:after="80" w:line="300" w:lineRule="auto"/>
      </w:pPr>
      <w:r>
        <w:rPr>
          <w:rFonts w:ascii="Noto Sans CJK KR" w:hAnsi="Noto Sans CJK KR" w:eastAsia="Noto Sans CJK KR"/>
          <w:b w:val="0"/>
          <w:color w:val="1D1D1F"/>
          <w:sz w:val="21"/>
        </w:rPr>
        <w:t>관리자 대시보드는 로봇의 현재 운용 상태, 위치, 배터리, 네트워크, 카메라, 임무 및 최근 이상 이벤트를 한 화면에서 확인하기 위한 기본 화면입니다.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2381"/>
        <w:gridCol w:w="2381"/>
        <w:gridCol w:w="2381"/>
      </w:tblGrid>
      <w:tr>
        <w:trPr>
          <w:cantSplit/>
        </w:trPr>
        <w:tc>
          <w:tcPr>
            <w:tcW w:type="dxa" w:w="9636"/>
            <w:gridSpan w:val="4"/>
            <w:shd w:fill="174EA6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휴머노이드시스템 사무실 안내·순찰 로봇  |  ROS 연결 ●  |  14:32:18</w:t>
            </w:r>
          </w:p>
        </w:tc>
      </w:tr>
      <w:tr>
        <w:trPr>
          <w:cantSplit/>
        </w:trPr>
        <w:tc>
          <w:tcPr>
            <w:tcW w:type="dxa" w:w="4818"/>
            <w:gridSpan w:val="2"/>
            <w:shd w:fill="F5F9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현재 운용 모드</w:t>
              <w:br/>
              <w:t>자율주행</w:t>
            </w:r>
          </w:p>
        </w:tc>
        <w:tc>
          <w:tcPr>
            <w:tcW w:type="dxa" w:w="4818"/>
            <w:gridSpan w:val="2"/>
            <w:shd w:fill="F5F9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로봇 상태</w:t>
              <w:br/>
              <w:t>이동 중 / 0.12 m/s</w:t>
            </w:r>
          </w:p>
        </w:tc>
      </w:tr>
      <w:tr>
        <w:trPr>
          <w:cantSplit/>
        </w:trPr>
        <w:tc>
          <w:tcPr>
            <w:tcW w:type="dxa" w:w="4818"/>
            <w:gridSpan w:val="2"/>
            <w:shd w:fill="F5F9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현재 위치</w:t>
              <w:br/>
              <w:t>X 2.35 m / Y 1.42 m / 90°</w:t>
            </w:r>
          </w:p>
        </w:tc>
        <w:tc>
          <w:tcPr>
            <w:tcW w:type="dxa" w:w="4818"/>
            <w:gridSpan w:val="2"/>
            <w:shd w:fill="F5F9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배터리</w:t>
              <w:br/>
              <w:t>72% / 11.5 V</w:t>
            </w:r>
          </w:p>
        </w:tc>
      </w:tr>
      <w:tr>
        <w:trPr>
          <w:cantSplit/>
        </w:trPr>
        <w:tc>
          <w:tcPr>
            <w:tcW w:type="dxa" w:w="4818"/>
            <w:gridSpan w:val="2"/>
            <w:shd w:fill="F5F9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네트워크</w:t>
              <w:br/>
              <w:t>연결됨 / 42 ms</w:t>
            </w:r>
          </w:p>
        </w:tc>
        <w:tc>
          <w:tcPr>
            <w:tcW w:type="dxa" w:w="4818"/>
            <w:gridSpan w:val="2"/>
            <w:shd w:fill="F5F9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카메라</w:t>
              <w:br/>
              <w:t>연결됨 / 15 FPS</w:t>
            </w:r>
          </w:p>
        </w:tc>
      </w:tr>
      <w:tr>
        <w:trPr>
          <w:cantSplit/>
        </w:trPr>
        <w:tc>
          <w:tcPr>
            <w:tcW w:type="dxa" w:w="9636"/>
            <w:gridSpan w:val="4"/>
            <w:shd w:fill="F2F3F5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Noto Sans CJK KR" w:hAnsi="Noto Sans CJK KR" w:eastAsia="Noto Sans CJK KR"/>
                <w:b/>
                <w:sz w:val="16"/>
              </w:rPr>
              <w:t>현재 임무: 1층 복도 순찰  |  진행률 60%  |  단계: 복도 B구역 이동</w:t>
            </w:r>
          </w:p>
        </w:tc>
      </w:tr>
      <w:tr>
        <w:trPr>
          <w:cantSplit/>
        </w:trPr>
        <w:tc>
          <w:tcPr>
            <w:tcW w:type="dxa" w:w="9636"/>
            <w:gridSpan w:val="4"/>
            <w:shd w:fill="FFFF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sz w:val="16"/>
              </w:rPr>
              <w:t>최근 이상 이벤트</w:t>
              <w:br/>
              <w:t>EV-0015  복도 B  사람 장시간 체류  확인 필요</w:t>
              <w:br/>
              <w:t>EV-0014  출입문 A  장애물 감지  처리 완료</w:t>
            </w:r>
          </w:p>
        </w:tc>
      </w:tr>
      <w:tr>
        <w:trPr>
          <w:cantSplit/>
        </w:trPr>
        <w:tc>
          <w:tcPr>
            <w:tcW w:type="dxa" w:w="9636"/>
            <w:gridSpan w:val="4"/>
            <w:shd w:fill="FDECEC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E53935"/>
                <w:sz w:val="17"/>
              </w:rPr>
              <w:t>[원격 제어]   [이상 이벤트]   [방문자 메모]          [비상정지]</w:t>
            </w:r>
          </w:p>
        </w:tc>
      </w:tr>
    </w:tbl>
    <w:p>
      <w:pPr>
        <w:spacing w:after="0"/>
      </w:pPr>
    </w:p>
    <w:p>
      <w:pPr>
        <w:pStyle w:val="CaptionHS"/>
        <w:spacing w:before="0" w:after="120" w:line="300" w:lineRule="auto"/>
        <w:jc w:val="center"/>
      </w:pPr>
      <w:r>
        <w:rPr>
          <w:rFonts w:ascii="Noto Sans CJK KR" w:hAnsi="Noto Sans CJK KR" w:eastAsia="Noto Sans CJK KR"/>
          <w:b w:val="0"/>
          <w:color w:val="1D1D1F"/>
          <w:sz w:val="21"/>
        </w:rPr>
        <w:t>그림 5-1. 관리자 대시보드 간이 배치 예시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4082"/>
        <w:gridCol w:w="3742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영역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표시 항목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동작/조건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운용 상태</w:t>
            </w:r>
          </w:p>
        </w:tc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대기, 자율주행, 원격제어, 이상확인, 비상정지, 연결끊김</w:t>
            </w:r>
          </w:p>
        </w:tc>
        <w:tc>
          <w:tcPr>
            <w:tcW w:type="dxa" w:w="374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색상·문구 동시 표시</w:t>
            </w:r>
          </w:p>
        </w:tc>
      </w:tr>
      <w:tr>
        <w:trPr>
          <w:cantSplit/>
        </w:trPr>
        <w:tc>
          <w:tcPr>
            <w:tcW w:type="dxa" w:w="181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로봇 상태</w:t>
            </w:r>
          </w:p>
        </w:tc>
        <w:tc>
          <w:tcPr>
            <w:tcW w:type="dxa" w:w="408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이동/정지/회전, 선속도, 각속도, 장애물, 오류</w:t>
            </w:r>
          </w:p>
        </w:tc>
        <w:tc>
          <w:tcPr>
            <w:tcW w:type="dxa" w:w="374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/odom, /diagnostics, /scan 기반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현재 위치</w:t>
            </w:r>
          </w:p>
        </w:tc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X, Y, 방향 또는 확인 불가</w:t>
            </w:r>
          </w:p>
        </w:tc>
        <w:tc>
          <w:tcPr>
            <w:tcW w:type="dxa" w:w="374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/amcl_pose 우선, 미사용 시 /odom</w:t>
            </w:r>
          </w:p>
        </w:tc>
      </w:tr>
      <w:tr>
        <w:trPr>
          <w:cantSplit/>
        </w:trPr>
        <w:tc>
          <w:tcPr>
            <w:tcW w:type="dxa" w:w="181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배터리</w:t>
            </w:r>
          </w:p>
        </w:tc>
        <w:tc>
          <w:tcPr>
            <w:tcW w:type="dxa" w:w="408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잔량 %, 전압 V, 경고</w:t>
            </w:r>
          </w:p>
        </w:tc>
        <w:tc>
          <w:tcPr>
            <w:tcW w:type="dxa" w:w="374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20% 이하 충전 필요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네트워크</w:t>
            </w:r>
          </w:p>
        </w:tc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연결, IP, 지연, 마지막 수신</w:t>
            </w:r>
          </w:p>
        </w:tc>
        <w:tc>
          <w:tcPr>
            <w:tcW w:type="dxa" w:w="374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미수신 시 연결끊김</w:t>
            </w:r>
          </w:p>
        </w:tc>
      </w:tr>
      <w:tr>
        <w:trPr>
          <w:cantSplit/>
        </w:trPr>
        <w:tc>
          <w:tcPr>
            <w:tcW w:type="dxa" w:w="181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카메라</w:t>
            </w:r>
          </w:p>
        </w:tc>
        <w:tc>
          <w:tcPr>
            <w:tcW w:type="dxa" w:w="408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연결, 해상도, FPS, 지연</w:t>
            </w:r>
          </w:p>
        </w:tc>
        <w:tc>
          <w:tcPr>
            <w:tcW w:type="dxa" w:w="374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영상 토픽 수신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현재 임무</w:t>
            </w:r>
          </w:p>
        </w:tc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임무명, 단계, 목표, 진행률, 상태</w:t>
            </w:r>
          </w:p>
        </w:tc>
        <w:tc>
          <w:tcPr>
            <w:tcW w:type="dxa" w:w="374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임무 없으면 “없음”</w:t>
            </w:r>
          </w:p>
        </w:tc>
      </w:tr>
      <w:tr>
        <w:trPr>
          <w:cantSplit/>
        </w:trPr>
        <w:tc>
          <w:tcPr>
            <w:tcW w:type="dxa" w:w="181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최근 이벤트</w:t>
            </w:r>
          </w:p>
        </w:tc>
        <w:tc>
          <w:tcPr>
            <w:tcW w:type="dxa" w:w="408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최근 5건, 시간, 위치, 유형, 상태</w:t>
            </w:r>
          </w:p>
        </w:tc>
        <w:tc>
          <w:tcPr>
            <w:tcW w:type="dxa" w:w="374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선택 시 상세 화면 이동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비상정지</w:t>
            </w:r>
          </w:p>
        </w:tc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대형 빨간 버튼</w:t>
            </w:r>
          </w:p>
        </w:tc>
        <w:tc>
          <w:tcPr>
            <w:tcW w:type="dxa" w:w="374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확인 후 즉시 정지/임무 취소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7"/>
        <w:gridCol w:w="9411"/>
      </w:tblGrid>
      <w:tr>
        <w:tc>
          <w:tcPr>
            <w:tcW w:type="dxa" w:w="4819"/>
            <w:shd w:fill="F59E0B"/>
            <w:tcBorders>
              <w:top w:val="single" w:sz="4" w:color="FFF5DF"/>
              <w:left w:val="single" w:sz="4" w:color="FFF5DF"/>
              <w:bottom w:val="single" w:sz="4" w:color="FFF5DF"/>
              <w:right w:val="single" w:sz="4" w:color="FFF5D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</w:pPr>
          </w:p>
        </w:tc>
        <w:tc>
          <w:tcPr>
            <w:tcW w:type="dxa" w:w="4819"/>
            <w:shd w:fill="FFF5DF"/>
            <w:tcBorders>
              <w:top w:val="single" w:sz="4" w:color="FFF5DF"/>
              <w:left w:val="single" w:sz="4" w:color="FFF5DF"/>
              <w:bottom w:val="single" w:sz="4" w:color="FFF5DF"/>
              <w:right w:val="single" w:sz="4" w:color="FFF5D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  <w:spacing w:after="0" w:line="276" w:lineRule="auto"/>
            </w:pPr>
            <w:r>
              <w:rPr>
                <w:rFonts w:ascii="Noto Sans CJK KR" w:hAnsi="Noto Sans CJK KR" w:eastAsia="Noto Sans CJK KR"/>
                <w:b/>
                <w:color w:val="F59E0B"/>
                <w:sz w:val="19"/>
              </w:rPr>
              <w:t xml:space="preserve">배터리 기준  </w:t>
            </w:r>
            <w:r>
              <w:rPr>
                <w:rFonts w:ascii="Noto Sans CJK KR" w:hAnsi="Noto Sans CJK KR" w:eastAsia="Noto Sans CJK KR"/>
                <w:color w:val="1D1D1F"/>
                <w:sz w:val="19"/>
              </w:rPr>
              <w:t>51~100% 정상, 21~50% 주의, 0~20% 충전 필요로 표시합니다. 배터리 메시지가 제공되지 않으면 OpenCR 또는 별도 상태 노드에서 전압을 수집합니다.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5.2 원격 모니터링 및 제어</w:t>
      </w:r>
    </w:p>
    <w:p>
      <w:pPr>
        <w:spacing w:before="0" w:after="80" w:line="300" w:lineRule="auto"/>
      </w:pPr>
      <w:r>
        <w:rPr>
          <w:rFonts w:ascii="Noto Sans CJK KR" w:hAnsi="Noto Sans CJK KR" w:eastAsia="Noto Sans CJK KR"/>
          <w:b w:val="0"/>
          <w:color w:val="1D1D1F"/>
          <w:sz w:val="21"/>
        </w:rPr>
        <w:t>원격 제어 화면은 카메라 영상과 지도 정보를 확인하면서 로봇을 직접 조종하기 위한 화면입니다. 점검, 장애물 회피, 이상 현장 확인 및 자율주행 실패 복구에 사용합니다.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2381"/>
        <w:gridCol w:w="2381"/>
        <w:gridCol w:w="2381"/>
      </w:tblGrid>
      <w:tr>
        <w:trPr>
          <w:cantSplit/>
        </w:trPr>
        <w:tc>
          <w:tcPr>
            <w:tcW w:type="dxa" w:w="9636"/>
            <w:gridSpan w:val="4"/>
            <w:shd w:fill="174EA6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원격 모니터링 및 제어  |  지연 45 ms  |  배터리 68%</w:t>
            </w:r>
          </w:p>
        </w:tc>
      </w:tr>
      <w:tr>
        <w:trPr>
          <w:cantSplit/>
        </w:trPr>
        <w:tc>
          <w:tcPr>
            <w:tcW w:type="dxa" w:w="4818"/>
            <w:gridSpan w:val="2"/>
            <w:vMerge w:val="restart"/>
            <w:shd w:fill="F2F3F5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sz w:val="18"/>
              </w:rPr>
              <w:t>실시간 카메라 영상</w:t>
              <w:br/>
              <w:t>640 × 480 / 15 FPS</w:t>
              <w:br/>
              <w:t>[화면 캡처]</w:t>
            </w:r>
          </w:p>
        </w:tc>
        <w:tc>
          <w:tcPr>
            <w:tcW w:type="dxa" w:w="4818"/>
            <w:gridSpan w:val="2"/>
            <w:vMerge w:val="restart"/>
            <w:shd w:fill="F5F9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sz w:val="18"/>
              </w:rPr>
              <w:t>지도 / 로봇 위치 / 목표점</w:t>
              <w:br/>
              <w:t>이동 경로 / 장애물 / 이벤트 위치</w:t>
            </w:r>
          </w:p>
        </w:tc>
      </w:tr>
      <w:tr>
        <w:trPr>
          <w:cantSplit/>
        </w:trPr>
        <w:tc>
          <w:tcPr>
            <w:tcW w:type="dxa" w:w="4818"/>
            <w:gridSpan w:val="2"/>
            <w:vMerge/>
          </w:tcPr>
          <w:p/>
        </w:tc>
        <w:tc>
          <w:tcPr>
            <w:tcW w:type="dxa" w:w="4818"/>
            <w:gridSpan w:val="2"/>
            <w:vMerge/>
          </w:tcPr>
          <w:p/>
        </w:tc>
      </w:tr>
      <w:tr>
        <w:trPr>
          <w:cantSplit/>
        </w:trPr>
        <w:tc>
          <w:tcPr>
            <w:tcW w:type="dxa" w:w="4818"/>
            <w:gridSpan w:val="2"/>
            <w:vMerge/>
          </w:tcPr>
          <w:p/>
        </w:tc>
        <w:tc>
          <w:tcPr>
            <w:tcW w:type="dxa" w:w="4818"/>
            <w:gridSpan w:val="2"/>
            <w:vMerge/>
          </w:tcPr>
          <w:p/>
        </w:tc>
      </w:tr>
      <w:tr>
        <w:trPr>
          <w:cantSplit/>
        </w:trPr>
        <w:tc>
          <w:tcPr>
            <w:tcW w:type="dxa" w:w="9636"/>
            <w:gridSpan w:val="4"/>
            <w:shd w:fill="FFFF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anumGothicCoding" w:hAnsi="NanumGothicCoding" w:eastAsia="NanumGothicCoding"/>
                <w:b/>
                <w:sz w:val="18"/>
              </w:rPr>
              <w:t xml:space="preserve">      [전진]</w:t>
              <w:br/>
              <w:t>[좌회전]  [정지]  [우회전]</w:t>
              <w:br/>
              <w:t xml:space="preserve">      [후진]</w:t>
            </w:r>
          </w:p>
        </w:tc>
      </w:tr>
      <w:tr>
        <w:trPr>
          <w:cantSplit/>
        </w:trPr>
        <w:tc>
          <w:tcPr>
            <w:tcW w:type="dxa" w:w="9636"/>
            <w:gridSpan w:val="4"/>
            <w:shd w:fill="FDECEC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E53935"/>
                <w:sz w:val="16"/>
              </w:rPr>
              <w:t>속도 0.10 m/s  |  회전 0.50 rad/s  |  [원격 제어 시작] [종료] [대시보드] [비상정지]</w:t>
            </w:r>
          </w:p>
        </w:tc>
      </w:tr>
    </w:tbl>
    <w:p>
      <w:pPr>
        <w:spacing w:after="0"/>
      </w:pPr>
    </w:p>
    <w:p>
      <w:pPr>
        <w:pStyle w:val="CaptionHS"/>
        <w:spacing w:before="0" w:after="120" w:line="300" w:lineRule="auto"/>
        <w:jc w:val="center"/>
      </w:pPr>
      <w:r>
        <w:rPr>
          <w:rFonts w:ascii="Noto Sans CJK KR" w:hAnsi="Noto Sans CJK KR" w:eastAsia="Noto Sans CJK KR"/>
          <w:b w:val="0"/>
          <w:color w:val="1D1D1F"/>
          <w:sz w:val="21"/>
        </w:rPr>
        <w:t>그림 5-2. 원격 모니터링 및 제어 간이 배치 예시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551"/>
        <w:gridCol w:w="4819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항목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초기값/기준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설명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전진 속도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0.10 m/s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최대 0.15 m/s</w:t>
            </w:r>
          </w:p>
        </w:tc>
      </w:tr>
      <w:tr>
        <w:trPr>
          <w:cantSplit/>
        </w:trPr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후진 속도</w:t>
            </w:r>
          </w:p>
        </w:tc>
        <w:tc>
          <w:tcPr>
            <w:tcW w:type="dxa" w:w="255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-0.08 m/s</w:t>
            </w:r>
          </w:p>
        </w:tc>
        <w:tc>
          <w:tcPr>
            <w:tcW w:type="dxa" w:w="481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전진보다 낮게 제한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좌회전 속도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+0.50 rad/s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최대 0.8 rad/s</w:t>
            </w:r>
          </w:p>
        </w:tc>
      </w:tr>
      <w:tr>
        <w:trPr>
          <w:cantSplit/>
        </w:trPr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우회전 속도</w:t>
            </w:r>
          </w:p>
        </w:tc>
        <w:tc>
          <w:tcPr>
            <w:tcW w:type="dxa" w:w="255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-0.50 rad/s</w:t>
            </w:r>
          </w:p>
        </w:tc>
        <w:tc>
          <w:tcPr>
            <w:tcW w:type="dxa" w:w="481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최대 0.8 rad/s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명령 갱신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10~20 Hz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누르고 있는 동안만 전송</w:t>
            </w:r>
          </w:p>
        </w:tc>
      </w:tr>
      <w:tr>
        <w:trPr>
          <w:cantSplit/>
        </w:trPr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명령 타임아웃</w:t>
            </w:r>
          </w:p>
        </w:tc>
        <w:tc>
          <w:tcPr>
            <w:tcW w:type="dxa" w:w="255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0.5초</w:t>
            </w:r>
          </w:p>
        </w:tc>
        <w:tc>
          <w:tcPr>
            <w:tcW w:type="dxa" w:w="481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새 명령 없으면 자동 정지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장애물 경고 거리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0.30 m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전방 전진 제한 기준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3118"/>
        <w:gridCol w:w="3969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키/버튼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동작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안전 처리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W 또는 ↑ / 전진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양의 선속도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전방 장애물 시 비활성</w:t>
            </w:r>
          </w:p>
        </w:tc>
      </w:tr>
      <w:tr>
        <w:trPr>
          <w:cantSplit/>
        </w:trPr>
        <w:tc>
          <w:tcPr>
            <w:tcW w:type="dxa" w:w="255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S 또는 ↓ / 후진</w:t>
            </w:r>
          </w:p>
        </w:tc>
        <w:tc>
          <w:tcPr>
            <w:tcW w:type="dxa" w:w="311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음의 선속도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후방 센서 없으면 저속 제한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A 또는 ← / 좌회전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양의 각속도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회전 중 주변 거리 표시 권장</w:t>
            </w:r>
          </w:p>
        </w:tc>
      </w:tr>
      <w:tr>
        <w:trPr>
          <w:cantSplit/>
        </w:trPr>
        <w:tc>
          <w:tcPr>
            <w:tcW w:type="dxa" w:w="255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D 또는 → / 우회전</w:t>
            </w:r>
          </w:p>
        </w:tc>
        <w:tc>
          <w:tcPr>
            <w:tcW w:type="dxa" w:w="311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음의 각속도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회전 중 주변 거리 표시 권장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Space / 정지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선속도·각속도 0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다른 조작보다 우선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7"/>
        <w:gridCol w:w="9411"/>
      </w:tblGrid>
      <w:tr>
        <w:tc>
          <w:tcPr>
            <w:tcW w:type="dxa" w:w="4819"/>
            <w:shd w:fill="E53935"/>
            <w:tcBorders>
              <w:top w:val="single" w:sz="4" w:color="FDECEC"/>
              <w:left w:val="single" w:sz="4" w:color="FDECEC"/>
              <w:bottom w:val="single" w:sz="4" w:color="FDECEC"/>
              <w:right w:val="single" w:sz="4" w:color="FDECEC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</w:pPr>
          </w:p>
        </w:tc>
        <w:tc>
          <w:tcPr>
            <w:tcW w:type="dxa" w:w="4819"/>
            <w:shd w:fill="FDECEC"/>
            <w:tcBorders>
              <w:top w:val="single" w:sz="4" w:color="FDECEC"/>
              <w:left w:val="single" w:sz="4" w:color="FDECEC"/>
              <w:bottom w:val="single" w:sz="4" w:color="FDECEC"/>
              <w:right w:val="single" w:sz="4" w:color="FDECEC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  <w:spacing w:after="0" w:line="276" w:lineRule="auto"/>
            </w:pPr>
            <w:r>
              <w:rPr>
                <w:rFonts w:ascii="Noto Sans CJK KR" w:hAnsi="Noto Sans CJK KR" w:eastAsia="Noto Sans CJK KR"/>
                <w:b/>
                <w:color w:val="E53935"/>
                <w:sz w:val="19"/>
              </w:rPr>
              <w:t xml:space="preserve">원격 제어 시작 확인  </w:t>
            </w:r>
            <w:r>
              <w:rPr>
                <w:rFonts w:ascii="Noto Sans CJK KR" w:hAnsi="Noto Sans CJK KR" w:eastAsia="Noto Sans CJK KR"/>
                <w:color w:val="1D1D1F"/>
                <w:sz w:val="19"/>
              </w:rPr>
              <w:t>“원격 제어를 시작하면 현재 자율주행 임무가 중지됩니다. 주변 상황과 카메라 영상을 확인한 후 시작하십시오.”를 표시하고, 목표 취소와 정지 명령 성공 후 조작 버튼을 활성화합니다.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7"/>
        <w:gridCol w:w="9411"/>
      </w:tblGrid>
      <w:tr>
        <w:tc>
          <w:tcPr>
            <w:tcW w:type="dxa" w:w="4819"/>
            <w:shd w:fill="F59E0B"/>
            <w:tcBorders>
              <w:top w:val="single" w:sz="4" w:color="FFF5DF"/>
              <w:left w:val="single" w:sz="4" w:color="FFF5DF"/>
              <w:bottom w:val="single" w:sz="4" w:color="FFF5DF"/>
              <w:right w:val="single" w:sz="4" w:color="FFF5D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</w:pPr>
          </w:p>
        </w:tc>
        <w:tc>
          <w:tcPr>
            <w:tcW w:type="dxa" w:w="4819"/>
            <w:shd w:fill="FFF5DF"/>
            <w:tcBorders>
              <w:top w:val="single" w:sz="4" w:color="FFF5DF"/>
              <w:left w:val="single" w:sz="4" w:color="FFF5DF"/>
              <w:bottom w:val="single" w:sz="4" w:color="FFF5DF"/>
              <w:right w:val="single" w:sz="4" w:color="FFF5D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  <w:spacing w:after="0" w:line="276" w:lineRule="auto"/>
            </w:pPr>
            <w:r>
              <w:rPr>
                <w:rFonts w:ascii="Noto Sans CJK KR" w:hAnsi="Noto Sans CJK KR" w:eastAsia="Noto Sans CJK KR"/>
                <w:b/>
                <w:color w:val="F59E0B"/>
                <w:sz w:val="19"/>
              </w:rPr>
              <w:t xml:space="preserve">통신 지연 기준  </w:t>
            </w:r>
            <w:r>
              <w:rPr>
                <w:rFonts w:ascii="Noto Sans CJK KR" w:hAnsi="Noto Sans CJK KR" w:eastAsia="Noto Sans CJK KR"/>
                <w:color w:val="1D1D1F"/>
                <w:sz w:val="19"/>
              </w:rPr>
              <w:t>0~100ms 정상, 101~300ms 주의, 301ms 이상 위험, 데이터 미수신은 연결 끊김으로 처리합니다.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5.3 이상 이벤트 확인</w:t>
      </w:r>
    </w:p>
    <w:p>
      <w:pPr>
        <w:spacing w:before="0" w:after="80" w:line="300" w:lineRule="auto"/>
      </w:pPr>
      <w:r>
        <w:rPr>
          <w:rFonts w:ascii="Noto Sans CJK KR" w:hAnsi="Noto Sans CJK KR" w:eastAsia="Noto Sans CJK KR"/>
          <w:b w:val="0"/>
          <w:color w:val="1D1D1F"/>
          <w:sz w:val="21"/>
        </w:rPr>
        <w:t>이상 이벤트 화면은 로봇 또는 외부 감지 프로그램이 생성한 이벤트를 관리자가 확인하고 처리하기 위한 화면입니다.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2381"/>
        <w:gridCol w:w="2381"/>
        <w:gridCol w:w="2381"/>
      </w:tblGrid>
      <w:tr>
        <w:trPr>
          <w:cantSplit/>
        </w:trPr>
        <w:tc>
          <w:tcPr>
            <w:tcW w:type="dxa" w:w="9636"/>
            <w:gridSpan w:val="4"/>
            <w:shd w:fill="174EA6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이상 이벤트 확인  |  EV-0015  |  확인 필요</w:t>
            </w:r>
          </w:p>
        </w:tc>
      </w:tr>
      <w:tr>
        <w:trPr>
          <w:cantSplit/>
        </w:trPr>
        <w:tc>
          <w:tcPr>
            <w:tcW w:type="dxa" w:w="4818"/>
            <w:gridSpan w:val="2"/>
            <w:vMerge w:val="restart"/>
            <w:shd w:fill="F5F9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sz w:val="17"/>
              </w:rPr>
              <w:t>감지 시각: 2026-07-18 14:20:12</w:t>
              <w:br/>
              <w:t>위치: 복도 B구역</w:t>
              <w:br/>
              <w:t>유형: 사람 장시간 체류</w:t>
              <w:br/>
              <w:t>신뢰도: 87%</w:t>
              <w:br/>
              <w:t>로봇 상태: 자율주행</w:t>
            </w:r>
          </w:p>
        </w:tc>
        <w:tc>
          <w:tcPr>
            <w:tcW w:type="dxa" w:w="4818"/>
            <w:gridSpan w:val="2"/>
            <w:vMerge w:val="restart"/>
            <w:shd w:fill="F2F3F5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sz w:val="18"/>
              </w:rPr>
              <w:t>현장 사진</w:t>
              <w:br/>
              <w:t>[확대] [원본 저장] [실시간 영상]</w:t>
            </w:r>
          </w:p>
        </w:tc>
      </w:tr>
      <w:tr>
        <w:trPr>
          <w:cantSplit/>
        </w:trPr>
        <w:tc>
          <w:tcPr>
            <w:tcW w:type="dxa" w:w="4818"/>
            <w:gridSpan w:val="2"/>
            <w:vMerge/>
          </w:tcPr>
          <w:p/>
        </w:tc>
        <w:tc>
          <w:tcPr>
            <w:tcW w:type="dxa" w:w="4818"/>
            <w:gridSpan w:val="2"/>
            <w:vMerge/>
          </w:tcPr>
          <w:p/>
        </w:tc>
      </w:tr>
      <w:tr>
        <w:trPr>
          <w:cantSplit/>
        </w:trPr>
        <w:tc>
          <w:tcPr>
            <w:tcW w:type="dxa" w:w="9636"/>
            <w:gridSpan w:val="4"/>
            <w:shd w:fill="FFFF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sz w:val="17"/>
              </w:rPr>
              <w:t>관리자 의견: [                                                             ]</w:t>
            </w:r>
          </w:p>
        </w:tc>
      </w:tr>
      <w:tr>
        <w:trPr>
          <w:cantSplit/>
        </w:trPr>
        <w:tc>
          <w:tcPr>
            <w:tcW w:type="dxa" w:w="9636"/>
            <w:gridSpan w:val="4"/>
            <w:shd w:fill="FFF5D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[정상] [재확인] [계속 감시] [경고 방송] [원격 제어] [담당자 호출]</w:t>
            </w:r>
          </w:p>
        </w:tc>
      </w:tr>
    </w:tbl>
    <w:p>
      <w:pPr>
        <w:spacing w:after="0"/>
      </w:pPr>
    </w:p>
    <w:p>
      <w:pPr>
        <w:pStyle w:val="CaptionHS"/>
        <w:spacing w:before="0" w:after="120" w:line="300" w:lineRule="auto"/>
        <w:jc w:val="center"/>
      </w:pPr>
      <w:r>
        <w:rPr>
          <w:rFonts w:ascii="Noto Sans CJK KR" w:hAnsi="Noto Sans CJK KR" w:eastAsia="Noto Sans CJK KR"/>
          <w:b w:val="0"/>
          <w:color w:val="1D1D1F"/>
          <w:sz w:val="21"/>
        </w:rPr>
        <w:t>그림 5-3. 이상 이벤트 확인 간이 배치 예시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tblHeader w:val="true"/>
        </w:trPr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항목</w:t>
            </w:r>
          </w:p>
        </w:tc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내용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이벤트 기본 정보</w:t>
            </w:r>
          </w:p>
        </w:tc>
        <w:tc>
          <w:tcPr>
            <w:tcW w:type="dxa" w:w="737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이벤트 ID, 감지 시각, 위치, 이상 유형, 신뢰도, 처리 상태, 당시 로봇 상태</w:t>
            </w:r>
          </w:p>
        </w:tc>
      </w:tr>
      <w:tr>
        <w:trPr>
          <w:cantSplit/>
        </w:trPr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감지 위치</w:t>
            </w:r>
          </w:p>
        </w:tc>
        <w:tc>
          <w:tcPr>
            <w:tcW w:type="dxa" w:w="737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구역명, X/Y 좌표, 지도 경고 아이콘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현장 사진</w:t>
            </w:r>
          </w:p>
        </w:tc>
        <w:tc>
          <w:tcPr>
            <w:tcW w:type="dxa" w:w="737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감지 이미지, 촬영 시각, 확대, 원본 저장, 실시간 영상</w:t>
            </w:r>
          </w:p>
        </w:tc>
      </w:tr>
      <w:tr>
        <w:trPr>
          <w:cantSplit/>
        </w:trPr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관리자 의견</w:t>
            </w:r>
          </w:p>
        </w:tc>
        <w:tc>
          <w:tcPr>
            <w:tcW w:type="dxa" w:w="737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판단 근거, 조치 내용, 담당자 연락 결과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처리 이력</w:t>
            </w:r>
          </w:p>
        </w:tc>
        <w:tc>
          <w:tcPr>
            <w:tcW w:type="dxa" w:w="737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재확인 횟수, 원격 제어 여부, 호출 여부, 처리 시각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rPr>
          <w:tblHeader w:val="true"/>
        </w:trPr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이상 유형</w:t>
            </w:r>
          </w:p>
        </w:tc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설명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사람 감지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지정 구역에서 사람이 감지됨</w:t>
            </w:r>
          </w:p>
        </w:tc>
      </w:tr>
      <w:tr>
        <w:trPr>
          <w:cantSplit/>
        </w:trPr>
        <w:tc>
          <w:tcPr>
            <w:tcW w:type="dxa" w:w="28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장시간 체류</w:t>
            </w:r>
          </w:p>
        </w:tc>
        <w:tc>
          <w:tcPr>
            <w:tcW w:type="dxa" w:w="6803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일정 시간 이상 같은 위치에 머무름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출입 금지 구역 진입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제한 구역에 사람 또는 물체가 진입</w:t>
            </w:r>
          </w:p>
        </w:tc>
      </w:tr>
      <w:tr>
        <w:trPr>
          <w:cantSplit/>
        </w:trPr>
        <w:tc>
          <w:tcPr>
            <w:tcW w:type="dxa" w:w="28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장애물 발생</w:t>
            </w:r>
          </w:p>
        </w:tc>
        <w:tc>
          <w:tcPr>
            <w:tcW w:type="dxa" w:w="6803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기존 지도에 없던 장애물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통로 차단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주행 경로가 물체로 막힘</w:t>
            </w:r>
          </w:p>
        </w:tc>
      </w:tr>
      <w:tr>
        <w:trPr>
          <w:cantSplit/>
        </w:trPr>
        <w:tc>
          <w:tcPr>
            <w:tcW w:type="dxa" w:w="28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미등록 방문자</w:t>
            </w:r>
          </w:p>
        </w:tc>
        <w:tc>
          <w:tcPr>
            <w:tcW w:type="dxa" w:w="6803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등록되지 않은 방문자 감지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쓰러짐 의심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사람이 바닥에 쓰러진 것으로 추정</w:t>
            </w:r>
          </w:p>
        </w:tc>
      </w:tr>
      <w:tr>
        <w:trPr>
          <w:cantSplit/>
        </w:trPr>
        <w:tc>
          <w:tcPr>
            <w:tcW w:type="dxa" w:w="28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연기 의심</w:t>
            </w:r>
          </w:p>
        </w:tc>
        <w:tc>
          <w:tcPr>
            <w:tcW w:type="dxa" w:w="6803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영상에서 연기 유사 현상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로봇 이상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모터, 센서, 배터리, 통신 오류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rPr>
          <w:tblHeader w:val="true"/>
        </w:trPr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처리 버튼</w:t>
            </w:r>
          </w:p>
        </w:tc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처리 내용</w:t>
            </w:r>
          </w:p>
        </w:tc>
      </w:tr>
      <w:tr>
        <w:trPr>
          <w:cantSplit/>
        </w:trPr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정상</w:t>
            </w:r>
          </w:p>
        </w:tc>
        <w:tc>
          <w:tcPr>
            <w:tcW w:type="dxa" w:w="725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정상/오감지 처리, 처리 시각과 의견 저장</w:t>
            </w:r>
          </w:p>
        </w:tc>
      </w:tr>
      <w:tr>
        <w:trPr>
          <w:cantSplit/>
        </w:trPr>
        <w:tc>
          <w:tcPr>
            <w:tcW w:type="dxa" w:w="238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재확인</w:t>
            </w:r>
          </w:p>
        </w:tc>
        <w:tc>
          <w:tcPr>
            <w:tcW w:type="dxa" w:w="725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최신 이미지 수신, 알고리즘 재실행, 신뢰도 갱신</w:t>
            </w:r>
          </w:p>
        </w:tc>
      </w:tr>
      <w:tr>
        <w:trPr>
          <w:cantSplit/>
        </w:trPr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계속 감시</w:t>
            </w:r>
          </w:p>
        </w:tc>
        <w:tc>
          <w:tcPr>
            <w:tcW w:type="dxa" w:w="725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현재 위치 대기, 주기적 이미지 갱신, 변화 시 알림</w:t>
            </w:r>
          </w:p>
        </w:tc>
      </w:tr>
      <w:tr>
        <w:trPr>
          <w:cantSplit/>
        </w:trPr>
        <w:tc>
          <w:tcPr>
            <w:tcW w:type="dxa" w:w="238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경고 방송</w:t>
            </w:r>
          </w:p>
        </w:tc>
        <w:tc>
          <w:tcPr>
            <w:tcW w:type="dxa" w:w="725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지정 음성 재생 또는 실행 기록 저장</w:t>
            </w:r>
          </w:p>
        </w:tc>
      </w:tr>
      <w:tr>
        <w:trPr>
          <w:cantSplit/>
        </w:trPr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원격 제어</w:t>
            </w:r>
          </w:p>
        </w:tc>
        <w:tc>
          <w:tcPr>
            <w:tcW w:type="dxa" w:w="725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이벤트 ID를 유지한 채 원격 제어 화면 이동</w:t>
            </w:r>
          </w:p>
        </w:tc>
      </w:tr>
      <w:tr>
        <w:trPr>
          <w:cantSplit/>
        </w:trPr>
        <w:tc>
          <w:tcPr>
            <w:tcW w:type="dxa" w:w="238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담당자 호출</w:t>
            </w:r>
          </w:p>
        </w:tc>
        <w:tc>
          <w:tcPr>
            <w:tcW w:type="dxa" w:w="725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호출 요청, 담당자, 시각, 이벤트 ID 기록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7"/>
        <w:gridCol w:w="9411"/>
      </w:tblGrid>
      <w:tr>
        <w:tc>
          <w:tcPr>
            <w:tcW w:type="dxa" w:w="4819"/>
            <w:shd w:fill="2F7EF8"/>
            <w:tcBorders>
              <w:top w:val="single" w:sz="4" w:color="EAF2FF"/>
              <w:left w:val="single" w:sz="4" w:color="EAF2FF"/>
              <w:bottom w:val="single" w:sz="4" w:color="EAF2FF"/>
              <w:right w:val="single" w:sz="4" w:color="EAF2F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</w:pPr>
          </w:p>
        </w:tc>
        <w:tc>
          <w:tcPr>
            <w:tcW w:type="dxa" w:w="4819"/>
            <w:shd w:fill="EAF2FF"/>
            <w:tcBorders>
              <w:top w:val="single" w:sz="4" w:color="EAF2FF"/>
              <w:left w:val="single" w:sz="4" w:color="EAF2FF"/>
              <w:bottom w:val="single" w:sz="4" w:color="EAF2FF"/>
              <w:right w:val="single" w:sz="4" w:color="EAF2F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  <w:spacing w:after="0" w:line="276" w:lineRule="auto"/>
            </w:pPr>
            <w:r>
              <w:rPr>
                <w:rFonts w:ascii="Noto Sans CJK KR" w:hAnsi="Noto Sans CJK KR" w:eastAsia="Noto Sans CJK KR"/>
                <w:b/>
                <w:color w:val="2F7EF8"/>
                <w:sz w:val="19"/>
              </w:rPr>
              <w:t xml:space="preserve">신뢰도 표시  </w:t>
            </w:r>
            <w:r>
              <w:rPr>
                <w:rFonts w:ascii="Noto Sans CJK KR" w:hAnsi="Noto Sans CJK KR" w:eastAsia="Noto Sans CJK KR"/>
                <w:color w:val="1D1D1F"/>
                <w:sz w:val="19"/>
              </w:rPr>
              <w:t>90% 이상 높은 신뢰도, 70~89% 확인 필요, 70% 미만 낮은 신뢰도로 표시하되 최종 판단은 관리자가 수행합니다.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5.4 방문자 메모</w:t>
      </w:r>
    </w:p>
    <w:p>
      <w:pPr>
        <w:spacing w:before="0" w:after="80" w:line="300" w:lineRule="auto"/>
      </w:pPr>
      <w:r>
        <w:rPr>
          <w:rFonts w:ascii="Noto Sans CJK KR" w:hAnsi="Noto Sans CJK KR" w:eastAsia="Noto Sans CJK KR"/>
          <w:b w:val="0"/>
          <w:color w:val="1D1D1F"/>
          <w:sz w:val="21"/>
        </w:rPr>
        <w:t>방문자 메모 화면은 방문 안내와 전달을 위해 필요한 최소 정보를 입력하고 저장하는 화면입니다. 실습에서는 가상 개인정보 사용을 원칙으로 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3118"/>
        <w:gridCol w:w="1984"/>
        <w:gridCol w:w="2438"/>
      </w:tblGrid>
      <w:tr>
        <w:trPr>
          <w:cantSplit/>
        </w:trPr>
        <w:tc>
          <w:tcPr>
            <w:tcW w:type="dxa" w:w="9636"/>
            <w:gridSpan w:val="4"/>
            <w:shd w:fill="174EA6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방문자 메모</w:t>
            </w:r>
          </w:p>
        </w:tc>
      </w:tr>
      <w:tr>
        <w:trPr>
          <w:cantSplit/>
        </w:trPr>
        <w:tc>
          <w:tcPr>
            <w:tcW w:type="dxa" w:w="2409"/>
            <w:shd w:fill="F5F9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b/>
                <w:sz w:val="17"/>
              </w:rPr>
              <w:t>방문자 이름 *</w:t>
            </w:r>
          </w:p>
        </w:tc>
        <w:tc>
          <w:tcPr>
            <w:tcW w:type="dxa" w:w="7227"/>
            <w:gridSpan w:val="3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color w:val="666666"/>
                <w:sz w:val="17"/>
              </w:rPr>
              <w:t>[ 입력 ]</w:t>
            </w:r>
          </w:p>
        </w:tc>
      </w:tr>
      <w:tr>
        <w:trPr>
          <w:cantSplit/>
        </w:trPr>
        <w:tc>
          <w:tcPr>
            <w:tcW w:type="dxa" w:w="2409"/>
            <w:shd w:fill="F5F9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b/>
                <w:sz w:val="17"/>
              </w:rPr>
              <w:t>소속</w:t>
            </w:r>
          </w:p>
        </w:tc>
        <w:tc>
          <w:tcPr>
            <w:tcW w:type="dxa" w:w="7227"/>
            <w:gridSpan w:val="3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color w:val="666666"/>
                <w:sz w:val="17"/>
              </w:rPr>
              <w:t>[ 입력 ]</w:t>
            </w:r>
          </w:p>
        </w:tc>
      </w:tr>
      <w:tr>
        <w:trPr>
          <w:cantSplit/>
        </w:trPr>
        <w:tc>
          <w:tcPr>
            <w:tcW w:type="dxa" w:w="2409"/>
            <w:shd w:fill="F5F9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b/>
                <w:sz w:val="17"/>
              </w:rPr>
              <w:t>연락처</w:t>
            </w:r>
          </w:p>
        </w:tc>
        <w:tc>
          <w:tcPr>
            <w:tcW w:type="dxa" w:w="7227"/>
            <w:gridSpan w:val="3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color w:val="666666"/>
                <w:sz w:val="17"/>
              </w:rPr>
              <w:t>[ 입력 ]</w:t>
            </w:r>
          </w:p>
        </w:tc>
      </w:tr>
      <w:tr>
        <w:trPr>
          <w:cantSplit/>
        </w:trPr>
        <w:tc>
          <w:tcPr>
            <w:tcW w:type="dxa" w:w="2409"/>
            <w:shd w:fill="F5F9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b/>
                <w:sz w:val="17"/>
              </w:rPr>
              <w:t>방문 대상자 *</w:t>
            </w:r>
          </w:p>
        </w:tc>
        <w:tc>
          <w:tcPr>
            <w:tcW w:type="dxa" w:w="7227"/>
            <w:gridSpan w:val="3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color w:val="666666"/>
                <w:sz w:val="17"/>
              </w:rPr>
              <w:t>[ 입력 ]</w:t>
            </w:r>
          </w:p>
        </w:tc>
      </w:tr>
      <w:tr>
        <w:trPr>
          <w:cantSplit/>
        </w:trPr>
        <w:tc>
          <w:tcPr>
            <w:tcW w:type="dxa" w:w="2409"/>
            <w:shd w:fill="F5F9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b/>
                <w:sz w:val="17"/>
              </w:rPr>
              <w:t>방문 목적</w:t>
            </w:r>
          </w:p>
        </w:tc>
        <w:tc>
          <w:tcPr>
            <w:tcW w:type="dxa" w:w="7227"/>
            <w:gridSpan w:val="3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color w:val="666666"/>
                <w:sz w:val="17"/>
              </w:rPr>
              <w:t>[ 입력 ]</w:t>
            </w:r>
          </w:p>
        </w:tc>
      </w:tr>
      <w:tr>
        <w:trPr>
          <w:cantSplit/>
        </w:trPr>
        <w:tc>
          <w:tcPr>
            <w:tcW w:type="dxa" w:w="2409"/>
            <w:shd w:fill="F5F9F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b/>
                <w:sz w:val="17"/>
              </w:rPr>
              <w:t>전달 메시지 *</w:t>
            </w:r>
          </w:p>
        </w:tc>
        <w:tc>
          <w:tcPr>
            <w:tcW w:type="dxa" w:w="7227"/>
            <w:gridSpan w:val="3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color w:val="666666"/>
                <w:sz w:val="17"/>
              </w:rPr>
              <w:t>[ 최대 300자 입력 ]</w:t>
            </w:r>
          </w:p>
        </w:tc>
      </w:tr>
      <w:tr>
        <w:trPr>
          <w:cantSplit/>
        </w:trPr>
        <w:tc>
          <w:tcPr>
            <w:tcW w:type="dxa" w:w="9636"/>
            <w:gridSpan w:val="4"/>
            <w:shd w:fill="FFF5DF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</w:pPr>
            <w:r>
              <w:rPr>
                <w:rFonts w:ascii="Noto Sans CJK KR" w:hAnsi="Noto Sans CJK KR" w:eastAsia="Noto Sans CJK KR"/>
                <w:b/>
                <w:sz w:val="17"/>
              </w:rPr>
              <w:t>□ 개인정보 수집 및 이용에 동의합니다.</w:t>
            </w:r>
          </w:p>
        </w:tc>
      </w:tr>
      <w:tr>
        <w:trPr>
          <w:cantSplit/>
        </w:trPr>
        <w:tc>
          <w:tcPr>
            <w:tcW w:type="dxa" w:w="9636"/>
            <w:gridSpan w:val="4"/>
            <w:shd w:fill="F2F3F5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Noto Sans CJK KR" w:hAnsi="Noto Sans CJK KR" w:eastAsia="Noto Sans CJK KR"/>
                <w:b/>
                <w:sz w:val="18"/>
              </w:rPr>
              <w:t>[저장]    [취소]</w:t>
            </w:r>
          </w:p>
        </w:tc>
      </w:tr>
    </w:tbl>
    <w:p>
      <w:pPr>
        <w:spacing w:after="0"/>
      </w:pPr>
    </w:p>
    <w:p>
      <w:pPr>
        <w:pStyle w:val="CaptionHS"/>
        <w:spacing w:before="0" w:after="120" w:line="300" w:lineRule="auto"/>
        <w:jc w:val="center"/>
      </w:pPr>
      <w:r>
        <w:rPr>
          <w:rFonts w:ascii="Noto Sans CJK KR" w:hAnsi="Noto Sans CJK KR" w:eastAsia="Noto Sans CJK KR"/>
          <w:b w:val="0"/>
          <w:color w:val="1D1D1F"/>
          <w:sz w:val="21"/>
        </w:rPr>
        <w:t>그림 5-4. 방문자 메모 간이 배치 예시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1020"/>
        <w:gridCol w:w="3515"/>
        <w:gridCol w:w="3118"/>
      </w:tblGrid>
      <w:tr>
        <w:trPr>
          <w:tblHeader w:val="true"/>
        </w:trPr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필드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필수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형식/제약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예시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방문자 이름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351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문자 1~50자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홍길동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소속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아니오</w:t>
            </w:r>
          </w:p>
        </w:tc>
        <w:tc>
          <w:tcPr>
            <w:tcW w:type="dxa" w:w="351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문자 0~100자</w:t>
            </w:r>
          </w:p>
        </w:tc>
        <w:tc>
          <w:tcPr>
            <w:tcW w:type="dxa" w:w="311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한국로봇연구소 / 개인 방문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연락처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조건부</w:t>
            </w:r>
          </w:p>
        </w:tc>
        <w:tc>
          <w:tcPr>
            <w:tcW w:type="dxa" w:w="351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010-0000-0000 형식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010-1234-5678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방문 대상자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351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부서/성명 또는 선택 목록</w:t>
            </w:r>
          </w:p>
        </w:tc>
        <w:tc>
          <w:tcPr>
            <w:tcW w:type="dxa" w:w="311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로봇개발팀 김담당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방문 목적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351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선택 + 기타 직접 입력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장비 전달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전달 메시지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351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최대 300자</w:t>
            </w:r>
          </w:p>
        </w:tc>
        <w:tc>
          <w:tcPr>
            <w:tcW w:type="dxa" w:w="311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오후 3시 시연 일정으로 방문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개인정보 동의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351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체크박스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동의함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7"/>
        <w:gridCol w:w="9411"/>
      </w:tblGrid>
      <w:tr>
        <w:tc>
          <w:tcPr>
            <w:tcW w:type="dxa" w:w="4819"/>
            <w:shd w:fill="E53935"/>
            <w:tcBorders>
              <w:top w:val="single" w:sz="4" w:color="FDECEC"/>
              <w:left w:val="single" w:sz="4" w:color="FDECEC"/>
              <w:bottom w:val="single" w:sz="4" w:color="FDECEC"/>
              <w:right w:val="single" w:sz="4" w:color="FDECEC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</w:pPr>
          </w:p>
        </w:tc>
        <w:tc>
          <w:tcPr>
            <w:tcW w:type="dxa" w:w="4819"/>
            <w:shd w:fill="FDECEC"/>
            <w:tcBorders>
              <w:top w:val="single" w:sz="4" w:color="FDECEC"/>
              <w:left w:val="single" w:sz="4" w:color="FDECEC"/>
              <w:bottom w:val="single" w:sz="4" w:color="FDECEC"/>
              <w:right w:val="single" w:sz="4" w:color="FDECEC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  <w:spacing w:after="0" w:line="276" w:lineRule="auto"/>
            </w:pPr>
            <w:r>
              <w:rPr>
                <w:rFonts w:ascii="Noto Sans CJK KR" w:hAnsi="Noto Sans CJK KR" w:eastAsia="Noto Sans CJK KR"/>
                <w:b/>
                <w:color w:val="E53935"/>
                <w:sz w:val="19"/>
              </w:rPr>
              <w:t xml:space="preserve">개인정보 처리  </w:t>
            </w:r>
            <w:r>
              <w:rPr>
                <w:rFonts w:ascii="Noto Sans CJK KR" w:hAnsi="Noto Sans CJK KR" w:eastAsia="Noto Sans CJK KR"/>
                <w:color w:val="1D1D1F"/>
                <w:sz w:val="19"/>
              </w:rPr>
              <w:t>주민등록번호, 상세 주소, 계좌번호, 신분증 사본 등 방문 안내에 불필요한 정보는 수집하지 않습니다. 보관 기간과 삭제 예정 시각을 기록하고 접근 권한을 적용합니다.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5.5 공통 확인 대화상자 및 메시지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5216"/>
        <w:gridCol w:w="2268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상황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메시지 요약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선택 버튼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비상정지</w:t>
            </w:r>
          </w:p>
        </w:tc>
        <w:tc>
          <w:tcPr>
            <w:tcW w:type="dxa" w:w="521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현재 이동과 자율주행 임무가 즉시 중지됩니다.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비상정지 실행 / 취소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비상정지 해제</w:t>
            </w:r>
          </w:p>
        </w:tc>
        <w:tc>
          <w:tcPr>
            <w:tcW w:type="dxa" w:w="5216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주변 안전과 로봇 상태를 확인하십시오.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해제 / 취소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원격 제어 시작</w:t>
            </w:r>
          </w:p>
        </w:tc>
        <w:tc>
          <w:tcPr>
            <w:tcW w:type="dxa" w:w="521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현재 자율주행 임무가 중지됩니다.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원격 제어 시작 / 취소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원격 제어 종료</w:t>
            </w:r>
          </w:p>
        </w:tc>
        <w:tc>
          <w:tcPr>
            <w:tcW w:type="dxa" w:w="5216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로봇이 정지 상태로 전환됩니다.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종료 / 취소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임무 재시작</w:t>
            </w:r>
          </w:p>
        </w:tc>
        <w:tc>
          <w:tcPr>
            <w:tcW w:type="dxa" w:w="521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중지된 자율주행 임무를 재개할지 선택합니다.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임무 재시작 / 대기 유지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방문자 메모 취소</w:t>
            </w:r>
          </w:p>
        </w:tc>
        <w:tc>
          <w:tcPr>
            <w:tcW w:type="dxa" w:w="5216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저장하지 않은 내용은 삭제됩니다.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작성 취소 / 계속 작성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280" w:after="160"/>
      </w:pPr>
      <w:r>
        <w:t>6. 기능 요구사항</w:t>
      </w:r>
    </w:p>
    <w:p>
      <w:pPr>
        <w:spacing w:before="0" w:after="80" w:line="300" w:lineRule="auto"/>
      </w:pPr>
      <w:r>
        <w:rPr>
          <w:rFonts w:ascii="Noto Sans CJK KR" w:hAnsi="Noto Sans CJK KR" w:eastAsia="Noto Sans CJK KR"/>
          <w:b w:val="0"/>
          <w:color w:val="1D1D1F"/>
          <w:sz w:val="21"/>
        </w:rPr>
        <w:t>다음 요구사항은 4주 프로젝트의 필수 구현 범위와 확장 기능을 구분하여 정의합니다.</w:t>
      </w:r>
    </w:p>
    <w:p>
      <w:pPr>
        <w:pStyle w:val="Heading2"/>
        <w:keepNext/>
        <w:spacing w:before="200" w:after="100"/>
      </w:pPr>
      <w:r>
        <w:t>6.1 공통 및 연결 요구사항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4706"/>
        <w:gridCol w:w="1020"/>
        <w:gridCol w:w="1134"/>
        <w:gridCol w:w="2154"/>
      </w:tblGrid>
      <w:tr>
        <w:trPr>
          <w:tblHeader w:val="true"/>
        </w:trPr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ID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요구사항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우선순위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검증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수용 기준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FR-GEN-001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원격 PC에서 GUI 프로그램을 실행해야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시연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원격 PC에서 정상 실행되고 메인 화면이 표시됨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FR-GEN-002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시작 시 ROS 2 연결 상태와 필수 토픽 수신 여부를 점검해야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 토픽별 정상/누락 상태가 10초 이내 표시됨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FR-GEN-003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현재 날짜와 시각, 로봇 연결 상태, ROS 2 상태, 운용 모드 및 비상정지 상태를 모든 주요 화면에 표시해야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검사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4개 주요 화면 모두 공통 상태바 표시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FR-GEN-004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로봇 데이터가 일정 시간 수신되지 않으면 연결 끊김 상태로 전환해야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설정된 타임아웃 후 연결 끊김 표시 및 조작 비활성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FR-GEN-005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GUI 종료 또는 비정상 종료 감지 시 0 속도 정지 명령을 전송해야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종료 시 선속도·각속도 0 명령이 기록됨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FR-GEN-006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대시보드, 원격 제어, 이상 이벤트 및 방문자 메모 화면 간 메뉴 전환을 제공해야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시연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각 화면을 2회 이내 조작으로 이동 가능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FR-GEN-007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모든 상태값에 단위와 마지막 갱신 시각을 표시할 수 있어야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FF5DF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검사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속도·지연·전압·잔량에 단위 표시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6.2 관리자 대시보드 요구사항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4706"/>
        <w:gridCol w:w="1020"/>
        <w:gridCol w:w="1134"/>
        <w:gridCol w:w="2154"/>
      </w:tblGrid>
      <w:tr>
        <w:trPr>
          <w:tblHeader w:val="true"/>
        </w:trPr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ID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요구사항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우선순위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검증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수용 기준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FR-DSH-001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현재 운용 모드를 대기, 자율주행, 원격제어, 이상확인, 비상정지 또는 연결끊김으로 표시해야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모드 변경 시 1초 이내 문구와 색상 갱신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FR-DSH-002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로봇의 이동 상태, 선속도 및 각속도를 표시해야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/odom 또는 상태 토픽 값과 화면 값 일치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FR-DSH-003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로봇의 X, Y 및 방향 정보를 표시해야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위치 수신 시 좌표 표시, 미수신 시 “확인 불가”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FR-DSH-004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배터리 잔량과 전압을 표시하고 20% 이하에서 충전 경고를 표시해야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20% 경계값에서 빨간 경고 표시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FR-DSH-005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네트워크 연결, 로봇 IP, 통신 지연 및 마지막 수신 시각을 표시해야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연결 상태와 지연값이 주기적으로 갱신됨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FR-DSH-006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카메라 연결 상태, 해상도 및 FPS를 표시해야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영상 수신/지연/끊김 상태 구분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FR-DSH-007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현재 임무의 이름, 단계, 목표 위치, 진행률 및 상태를 표시해야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FF5DF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시연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임무 토픽 연동 시 항목 표시, 미임무 시 “없음”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FR-DSH-008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최근 이상 이벤트를 최대 5건 표시하고 선택 시 상세 화면으로 이동해야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시연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최신순 5건 표시 및 선택 이동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6.3 원격 모니터링 및 제어 요구사항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4706"/>
        <w:gridCol w:w="1020"/>
        <w:gridCol w:w="1134"/>
        <w:gridCol w:w="2154"/>
      </w:tblGrid>
      <w:tr>
        <w:trPr>
          <w:tblHeader w:val="true"/>
        </w:trPr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ID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요구사항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우선순위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검증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수용 기준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FR-RMT-001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실시간 카메라 영상과 영상 수신 시각을 표시해야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카메라 영상이 연속 표시되고 끊김 메시지 제공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FR-RMT-002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지도, 로봇 위치, 진행 방향, 이동 경로 및 목표 위치를 표시할 수 있어야 한다.</w:t>
            </w:r>
          </w:p>
        </w:tc>
        <w:tc>
          <w:tcPr>
            <w:tcW w:type="dxa" w:w="1020"/>
            <w:shd w:fill="FFF5D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시연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/map 및 위치 수신 시 지도에 아이콘 표시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FR-RMT-003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전진, 후진, 좌회전, 우회전 및 정지 조작을 제공해야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각 조작에 해당하는 /cmd_vel 값 전송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FR-RMT-004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방향 버튼을 누르고 있는 동안만 이동 명령을 전송하고 해제 시 즉시 정지해야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버튼 해제 후 0.2초 이내 0 속도 명령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FR-RMT-005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W/S/A/D 또는 방향키와 Space 키를 원격 제어 단축키로 제공해야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FF5DF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키 입력과 버튼 동작이 동일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FR-RMT-006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원격 제어 시작 전 자율주행 중지 경고를 표시해야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검사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확인 전 조작 버튼 비활성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FR-RMT-007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원격 제어 시작 시 현재 자율주행 목표를 취소하고 0 속도 명령을 전송해야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목표 취소 확인 후 원격제어 모드 진입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FR-RMT-008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원격 제어 종료 시 로봇을 정지하고 조작 버튼을 비활성화해야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종료 즉시 0 속도 및 대기 모드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FR-RMT-009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원격 제어 종료 후 중지된 임무의 재시작 여부를 운영자가 선택하도록 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FF5DF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시연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“임무 재시작/대기 유지” 선택 제공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FR-RMT-010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통신 지연을 ms 단위로 표시하고 기준에 따라 정상, 주의, 위험, 끊김을 구분해야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100ms·300ms 경계값에서 상태 전환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FR-RMT-011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통신 끊김 시 이동 입력을 차단하고 마지막 명령을 유지하지 않아야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네트워크 차단 후 0.5초 이내 정지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FR-RMT-012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/scan 기반 전방 장애물이 0.30m 이내일 때 전진을 제한해야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전진 버튼 비활성 및 거리 경고 표시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FR-RMT-013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선속도와 각속도 설정 슬라이더를 제공할 수 있어야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2F3F5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선택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시연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설정값이 제한 범위 안에서 /cmd_vel에 적용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6.4 이상 이벤트 요구사항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4706"/>
        <w:gridCol w:w="1020"/>
        <w:gridCol w:w="1134"/>
        <w:gridCol w:w="2154"/>
      </w:tblGrid>
      <w:tr>
        <w:trPr>
          <w:tblHeader w:val="true"/>
        </w:trPr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ID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요구사항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우선순위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검증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수용 기준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FR-EVT-001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이벤트 ID, 감지 시각, 위치, 유형, 신뢰도, 처리 상태 및 당시 로봇 상태를 표시해야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검사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선택 이벤트의 모든 필드 표시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FR-EVT-002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이벤트 발생 위치를 구역명과 좌표로 표시하고 지도에 경고 아이콘을 표시할 수 있어야 한다.</w:t>
            </w:r>
          </w:p>
        </w:tc>
        <w:tc>
          <w:tcPr>
            <w:tcW w:type="dxa" w:w="1020"/>
            <w:shd w:fill="FFF5D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시연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위치 데이터 수신 시 지도 마커 표시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FR-EVT-003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이벤트 발생 시점의 현장 사진을 표시하고 확대 및 원본 저장 기능을 제공해야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이미지 표시·확대·파일 저장 성공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FR-EVT-004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정상 처리 시 이벤트를 정상 또는 오감지로 변경하고 처리 시각과 의견을 저장해야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처리 결과가 데이터 저장소에 기록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FR-EVT-005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재확인 요청 시 최신 이미지와 감지 신뢰도를 갱신해야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FF5DF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재확인 횟수·시각 및 신뢰도 갱신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FR-EVT-006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계속 감시 선택 시 이벤트 상태를 변경하고 주기적으로 현장 정보를 갱신해야 한다.</w:t>
            </w:r>
          </w:p>
        </w:tc>
        <w:tc>
          <w:tcPr>
            <w:tcW w:type="dxa" w:w="1020"/>
            <w:shd w:fill="FFF5D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시연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감시 상태와 최근 이미지 시각 표시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FR-EVT-007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경고 방송 실행 기록 또는 실제 음성 출력 기능을 제공할 수 있어야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2F3F5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선택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시연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방송 문구와 실행 시각 기록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FR-EVT-008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이벤트 상세에서 원격 제어 화면으로 이동할 때 현재 이벤트 ID를 유지해야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시연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원격 제어 화면에 확인 중 이벤트 ID 표시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FR-EVT-009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담당자 호출 요청의 담당자, 요청 시각 및 이벤트 ID를 저장해야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FF5DF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호출 요청 레코드 생성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FR-EVT-010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처리에 관리자 의견이 필요한 경우 빈 의견 저장을 차단해야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의견 미입력 시 안내 후 저장되지 않음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6.5 방문자 메모 요구사항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4706"/>
        <w:gridCol w:w="1020"/>
        <w:gridCol w:w="1134"/>
        <w:gridCol w:w="2154"/>
      </w:tblGrid>
      <w:tr>
        <w:trPr>
          <w:tblHeader w:val="true"/>
        </w:trPr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ID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요구사항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우선순위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검증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수용 기준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FR-VIS-001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방문자 이름, 소속, 연락처, 방문 대상자, 방문 목적 및 전달 메시지를 입력받아야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검사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정의된 입력 필드 표시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FR-VIS-002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방문자 이름, 방문 대상자, 방문 목적 및 전달 메시지를 필수 항목으로 검증해야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 항목 누락 시 저장 차단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FR-VIS-003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연락처 입력 시 010-0000-0000 형식을 검증해야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정상 형식 허용, 비정상 형식 오류 표시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FR-VIS-004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전달 메시지를 최대 300자로 제한해야 한다.</w:t>
            </w:r>
          </w:p>
        </w:tc>
        <w:tc>
          <w:tcPr>
            <w:tcW w:type="dxa" w:w="1020"/>
            <w:shd w:fill="FFF5D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300자 초과 입력 또는 저장 제한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FR-VIS-005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개인정보 수집·이용 동의가 없으면 개인정보가 포함된 메모 저장을 차단해야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동의 미체크 상태에서 저장 불가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FR-VIS-006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메모 ID, 입력 정보, 작성 시각, 전달 상태 및 삭제 예정 시각을 저장해야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검사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저장 레코드에 모든 필드 존재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FR-VIS-007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작성 중 취소 시 저장하지 않은 내용이 삭제됨을 확인해야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FF5DF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시연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확인 대화상자와 계속 작성 선택 제공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6.6 기록 및 종료 요구사항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4706"/>
        <w:gridCol w:w="1020"/>
        <w:gridCol w:w="1134"/>
        <w:gridCol w:w="2154"/>
      </w:tblGrid>
      <w:tr>
        <w:trPr>
          <w:tblHeader w:val="true"/>
        </w:trPr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ID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요구사항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우선순위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검증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수용 기준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FR-LOG-001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운용 모드 변경, 자율주행, 원격 제어, 비상정지, 네트워크 및 배터리 경고 시각을 저장해야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검사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각 이벤트에 타임스탬프 로그 생성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FR-LOG-002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이상 이벤트의 사진 경로, 처리 상태, 관리자 의견, 호출 여부 및 완료 시각을 저장해야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검사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이벤트 레코드와 이미지 경로 연결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FR-LOG-003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GUI 비정상 종료를 감지한 경우 종료 원인과 마지막 운용 모드를 기록해야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FF5DF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강제 종료 후 재시작 시 비정상 종료 로그 확인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FR-LOG-004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시스템은 SQLite 또는 JSON 형식으로 로컬 데이터를 저장할 수 있어야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시연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재시작 후 저장 데이터 재조회 가능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280" w:after="160"/>
      </w:pPr>
      <w:r>
        <w:t>7. 인터페이스 및 데이터 설계</w:t>
      </w:r>
    </w:p>
    <w:p>
      <w:pPr>
        <w:pStyle w:val="Heading2"/>
        <w:keepNext/>
        <w:spacing w:before="200" w:after="100"/>
      </w:pPr>
      <w:r>
        <w:t>7.1 사용자 정의 메시지 예시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4082"/>
        <w:gridCol w:w="3402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메시지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필드 예시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설명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OperationMode</w:t>
            </w:r>
          </w:p>
        </w:tc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stamp, mode, source, reason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대기/자율/원격/비상/연결끊김 상태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MissionStatus</w:t>
            </w:r>
          </w:p>
        </w:tc>
        <w:tc>
          <w:tcPr>
            <w:tcW w:type="dxa" w:w="408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mission_id, name, step, target, progress, state</w:t>
            </w:r>
          </w:p>
        </w:tc>
        <w:tc>
          <w:tcPr>
            <w:tcW w:type="dxa" w:w="340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현재 임무 표시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AnomalyEvent</w:t>
            </w:r>
          </w:p>
        </w:tc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event_id, stamp, type, confidence, zone, x, y, image_path, state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이상 이벤트 생성·갱신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Heartbeat</w:t>
            </w:r>
          </w:p>
        </w:tc>
        <w:tc>
          <w:tcPr>
            <w:tcW w:type="dxa" w:w="408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stamp, node_name, status, latency_ms</w:t>
            </w:r>
          </w:p>
        </w:tc>
        <w:tc>
          <w:tcPr>
            <w:tcW w:type="dxa" w:w="340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연결 및 지연 감시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RemoteControlState</w:t>
            </w:r>
          </w:p>
        </w:tc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enabled, user, start_time, last_cmd_time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원격 제어 권한 및 watchdog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7.2 운용 로그 데이터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701"/>
        <w:gridCol w:w="1020"/>
        <w:gridCol w:w="4989"/>
      </w:tblGrid>
      <w:tr>
        <w:trPr>
          <w:tblHeader w:val="true"/>
        </w:trPr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필드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형식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필수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설명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log_id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TEXT/UUID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로그 고유 ID</w:t>
            </w:r>
          </w:p>
        </w:tc>
      </w:tr>
      <w:tr>
        <w:trPr>
          <w:cantSplit/>
        </w:trPr>
        <w:tc>
          <w:tcPr>
            <w:tcW w:type="dxa" w:w="192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timestamp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DATETIME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발생 시각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category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MODE, NETWORK, SAFETY, BATTERY 등</w:t>
            </w:r>
          </w:p>
        </w:tc>
      </w:tr>
      <w:tr>
        <w:trPr>
          <w:cantSplit/>
        </w:trPr>
        <w:tc>
          <w:tcPr>
            <w:tcW w:type="dxa" w:w="192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severity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INFO, WARNING, ERROR, EMERGENCY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message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표시 메시지</w:t>
            </w:r>
          </w:p>
        </w:tc>
      </w:tr>
      <w:tr>
        <w:trPr>
          <w:cantSplit/>
        </w:trPr>
        <w:tc>
          <w:tcPr>
            <w:tcW w:type="dxa" w:w="192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robot_id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로봇 식별자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user_id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아니오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조작 사용자</w:t>
            </w:r>
          </w:p>
        </w:tc>
      </w:tr>
      <w:tr>
        <w:trPr>
          <w:cantSplit/>
        </w:trPr>
        <w:tc>
          <w:tcPr>
            <w:tcW w:type="dxa" w:w="192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details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JSON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아니오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추가 데이터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7.3 이상 이벤트 데이터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701"/>
        <w:gridCol w:w="1020"/>
        <w:gridCol w:w="4989"/>
      </w:tblGrid>
      <w:tr>
        <w:trPr>
          <w:tblHeader w:val="true"/>
        </w:trPr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필드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형식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필수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설명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event_id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EV-0001 형식 또는 UUID</w:t>
            </w:r>
          </w:p>
        </w:tc>
      </w:tr>
      <w:tr>
        <w:trPr>
          <w:cantSplit/>
        </w:trPr>
        <w:tc>
          <w:tcPr>
            <w:tcW w:type="dxa" w:w="192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detected_at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DATETIME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최초 감지 시각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zone_name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복도 B구역</w:t>
            </w:r>
          </w:p>
        </w:tc>
      </w:tr>
      <w:tr>
        <w:trPr>
          <w:cantSplit/>
        </w:trPr>
        <w:tc>
          <w:tcPr>
            <w:tcW w:type="dxa" w:w="192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x/y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REAL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아니오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지도 좌표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event_type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장시간 체류 등</w:t>
            </w:r>
          </w:p>
        </w:tc>
      </w:tr>
      <w:tr>
        <w:trPr>
          <w:cantSplit/>
        </w:trPr>
        <w:tc>
          <w:tcPr>
            <w:tcW w:type="dxa" w:w="192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confidence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REAL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아니오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0~100%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image_path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아니오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현장 이미지 경로</w:t>
            </w:r>
          </w:p>
        </w:tc>
      </w:tr>
      <w:tr>
        <w:trPr>
          <w:cantSplit/>
        </w:trPr>
        <w:tc>
          <w:tcPr>
            <w:tcW w:type="dxa" w:w="192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status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확인 필요/감시/완료/오감지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operator_comment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조건부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관리자 의견</w:t>
            </w:r>
          </w:p>
        </w:tc>
      </w:tr>
      <w:tr>
        <w:trPr>
          <w:cantSplit/>
        </w:trPr>
        <w:tc>
          <w:tcPr>
            <w:tcW w:type="dxa" w:w="192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assignee_called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BOOLEAN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담당자 호출 여부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resolved_at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DATETIME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아니오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처리 완료 시각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7.4 방문자 메모 데이터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701"/>
        <w:gridCol w:w="1020"/>
        <w:gridCol w:w="4989"/>
      </w:tblGrid>
      <w:tr>
        <w:trPr>
          <w:tblHeader w:val="true"/>
        </w:trPr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필드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형식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필수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설명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memo_id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메모 고유 ID</w:t>
            </w:r>
          </w:p>
        </w:tc>
      </w:tr>
      <w:tr>
        <w:trPr>
          <w:cantSplit/>
        </w:trPr>
        <w:tc>
          <w:tcPr>
            <w:tcW w:type="dxa" w:w="192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visitor_name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방문자 이름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organization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아니오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소속</w:t>
            </w:r>
          </w:p>
        </w:tc>
      </w:tr>
      <w:tr>
        <w:trPr>
          <w:cantSplit/>
        </w:trPr>
        <w:tc>
          <w:tcPr>
            <w:tcW w:type="dxa" w:w="192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phone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조건부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연락처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target_person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방문 대상자</w:t>
            </w:r>
          </w:p>
        </w:tc>
      </w:tr>
      <w:tr>
        <w:trPr>
          <w:cantSplit/>
        </w:trPr>
        <w:tc>
          <w:tcPr>
            <w:tcW w:type="dxa" w:w="192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purpose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방문 목적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message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최대 300자</w:t>
            </w:r>
          </w:p>
        </w:tc>
      </w:tr>
      <w:tr>
        <w:trPr>
          <w:cantSplit/>
        </w:trPr>
        <w:tc>
          <w:tcPr>
            <w:tcW w:type="dxa" w:w="192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consent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BOOLEAN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개인정보 동의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created_at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DATETIME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작성 시각</w:t>
            </w:r>
          </w:p>
        </w:tc>
      </w:tr>
      <w:tr>
        <w:trPr>
          <w:cantSplit/>
        </w:trPr>
        <w:tc>
          <w:tcPr>
            <w:tcW w:type="dxa" w:w="192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delivery_status</w:t>
            </w:r>
          </w:p>
        </w:tc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TEXT</w:t>
            </w:r>
          </w:p>
        </w:tc>
        <w:tc>
          <w:tcPr>
            <w:tcW w:type="dxa" w:w="10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대기/전달/완료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delete_at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DATETIME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예</w:t>
            </w:r>
          </w:p>
        </w:tc>
        <w:tc>
          <w:tcPr>
            <w:tcW w:type="dxa" w:w="498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삭제 예정 시각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7.5 파일 및 저장 경로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3969"/>
        <w:gridCol w:w="3515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항목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권장 경로/형식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정책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설정 파일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config/gui_hmi.yaml</w:t>
            </w:r>
          </w:p>
        </w:tc>
        <w:tc>
          <w:tcPr>
            <w:tcW w:type="dxa" w:w="351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토픽명, 임계값, 저장 경로 외부화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운용 DB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data/hmi_robot.db</w:t>
            </w:r>
          </w:p>
        </w:tc>
        <w:tc>
          <w:tcPr>
            <w:tcW w:type="dxa" w:w="351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SQLite 사용 권장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이벤트 이미지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data/events/YYYY/MM/DD/EV-xxxx.jpg</w:t>
            </w:r>
          </w:p>
        </w:tc>
        <w:tc>
          <w:tcPr>
            <w:tcW w:type="dxa" w:w="351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이벤트 ID와 연결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로그 파일</w:t>
            </w:r>
          </w:p>
        </w:tc>
        <w:tc>
          <w:tcPr>
            <w:tcW w:type="dxa" w:w="396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logs/hmi_YYYYMMDD.log</w:t>
            </w:r>
          </w:p>
        </w:tc>
        <w:tc>
          <w:tcPr>
            <w:tcW w:type="dxa" w:w="351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일 단위 회전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방문자 데이터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DB 내 visitor_memo 또는 별도 암호화 저장</w:t>
            </w:r>
          </w:p>
        </w:tc>
        <w:tc>
          <w:tcPr>
            <w:tcW w:type="dxa" w:w="351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보관 기간 후 삭제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280" w:after="160"/>
      </w:pPr>
      <w:r>
        <w:t>8. 비기능 요구사항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4706"/>
        <w:gridCol w:w="1020"/>
        <w:gridCol w:w="1134"/>
        <w:gridCol w:w="2154"/>
      </w:tblGrid>
      <w:tr>
        <w:trPr>
          <w:tblHeader w:val="true"/>
        </w:trPr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ID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요구사항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우선순위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검증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수용 기준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NFR-PER-001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GUI는 기준 PC에서 화면 조작 후 0.2초 이내 시각적 피드백을 제공해야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버튼·메뉴 반응 시간 200ms 이하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NFR-PER-002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카메라 영상은 정상 네트워크에서 평균 10 FPS 이상 표시되어야 한다.</w:t>
            </w:r>
          </w:p>
        </w:tc>
        <w:tc>
          <w:tcPr>
            <w:tcW w:type="dxa" w:w="1020"/>
            <w:shd w:fill="FFF5D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1분 측정 평균 10 FPS 이상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NFR-PER-003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로봇 상태 표시 값은 수신 후 1초 이내 갱신되어야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타임스탬프 차이 1초 이하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NFR-REL-001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GUI는 필수 토픽 일부가 누락되어도 종료되지 않고 해당 항목을 “확인 불가”로 표시해야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토픽 1개 중단 시 GUI 유지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NFR-REL-002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데이터 저장 실패 시 운영자에게 오류를 표시하고 원본 데이터를 로그에 남겨야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FF5DF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읽기 전용 경로에서 오류·대체 로그 생성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NFR-USE-001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핵심 상태와 비상정지 버튼은 최소 해상도에서도 스크롤 없이 보여야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검사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1366×768에서 대시보드 핵심 영역 표시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NFR-SEC-001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로그인 기능을 적용하는 경우 역할별 화면 및 제어 권한을 분리해야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2F3F5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선택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안내 담당자가 원격 제어에 접근 불가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NFR-SEC-002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방문자 개인정보는 접근 권한을 제한하고 보관 기간 이후 삭제해야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검사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삭제 예정 시각과 삭제 결과 로그 존재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NFR-MNT-001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토픽명, 임계값, 속도 제한 및 저장 경로는 설정 파일에서 변경 가능해야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FF5DF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시연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코드 수정 없이 YAML 변경 후 반영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NFR-MNT-002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오류 로그에는 시각, 모듈, 심각도, 메시지 및 예외 정보를 포함해야 한다.</w:t>
            </w:r>
          </w:p>
        </w:tc>
        <w:tc>
          <w:tcPr>
            <w:tcW w:type="dxa" w:w="1020"/>
            <w:shd w:fill="FFF5D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권장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검사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오류 발생 시 5개 항목 기록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280" w:after="160"/>
      </w:pPr>
      <w:r>
        <w:t>9. 안전 및 개인정보 요구사항</w:t>
      </w:r>
    </w:p>
    <w:p>
      <w:pPr>
        <w:pStyle w:val="Heading2"/>
        <w:keepNext/>
        <w:spacing w:before="200" w:after="100"/>
      </w:pPr>
      <w:r>
        <w:t>9.1 안전 요구사항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4706"/>
        <w:gridCol w:w="1020"/>
        <w:gridCol w:w="1134"/>
        <w:gridCol w:w="2154"/>
      </w:tblGrid>
      <w:tr>
        <w:trPr>
          <w:tblHeader w:val="true"/>
        </w:trPr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ID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요구사항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우선순위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검증</w:t>
            </w:r>
          </w:p>
        </w:tc>
        <w:tc>
          <w:tcPr>
            <w:tcW w:type="dxa" w:w="1928"/>
            <w:shd w:fill="174EA6"/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수용 기준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SAF-001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정지 명령은 모든 이동 명령보다 우선 처리되어야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이동 중 정지 입력 후 0.2초 이내 0 명령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SAF-002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비상정지 시 /cmd_vel 0 명령, 자율주행 취소, 원격 입력 차단 및 모드 변경을 수행해야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모든 동작이 단일 확인 후 실행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SAF-003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통신 끊김 또는 원격 명령 타임아웃 시 로봇은 자동 정지해야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0.5초 이내 자동 정지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SAF-004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실내 운용 선속도는 0.15m/s, 각속도는 0.8rad/s를 초과하지 않아야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설정·입력 초과 시 제한값으로 포화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SAF-005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원격 제어 중 전방 0.30m 이내 장애물 감지 시 전진 명령을 차단해야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장애물 배치 시 전진 불가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SAF-006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자율주행과 원격제어가 동시에 /cmd_vel을 발행하지 않도록 중재해야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분석/시험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동시 발행 없이 단일 권한만 활성</w:t>
            </w:r>
          </w:p>
        </w:tc>
      </w:tr>
      <w:tr>
        <w:trPr>
          <w:cantSplit/>
        </w:trPr>
        <w:tc>
          <w:tcPr>
            <w:tcW w:type="dxa" w:w="1191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SAF-007</w:t>
            </w:r>
          </w:p>
        </w:tc>
        <w:tc>
          <w:tcPr>
            <w:tcW w:type="dxa" w:w="4706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GUI 비활성화 또는 키 입력 손실 시 이동 명령을 즉시 해제해야 한다.</w:t>
            </w:r>
          </w:p>
        </w:tc>
        <w:tc>
          <w:tcPr>
            <w:tcW w:type="dxa" w:w="1020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  <w:shd w:fill="FDECEC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포커스 이동 후 0 속도 명령</w:t>
            </w:r>
          </w:p>
        </w:tc>
      </w:tr>
      <w:tr>
        <w:trPr>
          <w:cantSplit/>
        </w:trPr>
        <w:tc>
          <w:tcPr>
            <w:tcW w:type="dxa" w:w="1191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D1D1F"/>
                <w:sz w:val="16"/>
              </w:rPr>
              <w:t>SAF-008</w:t>
            </w:r>
          </w:p>
        </w:tc>
        <w:tc>
          <w:tcPr>
            <w:tcW w:type="dxa" w:w="4706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비상정지 해제는 주변 안전 확인 절차와 오류 상태 확인 후에만 가능해야 한다.</w:t>
            </w:r>
          </w:p>
        </w:tc>
        <w:tc>
          <w:tcPr>
            <w:tcW w:type="dxa" w:w="1020"/>
            <w:shd w:fill="FDECEC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필수</w:t>
            </w:r>
          </w:p>
        </w:tc>
        <w:tc>
          <w:tcPr>
            <w:tcW w:type="dxa" w:w="113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center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시험</w:t>
            </w:r>
          </w:p>
        </w:tc>
        <w:tc>
          <w:tcPr>
            <w:tcW w:type="dxa" w:w="2154"/>
            <w:shd w:fill="F5F9FF"/>
            <w:tcMar>
              <w:top w:w="85" w:type="dxa"/>
              <w:start w:w="75" w:type="dxa"/>
              <w:bottom w:w="85" w:type="dxa"/>
              <w:end w:w="75" w:type="dxa"/>
            </w:tcMar>
            <w:vAlign w:val="center"/>
          </w:tcPr>
          <w:p>
            <w:pPr>
              <w:widowControl/>
              <w:spacing w:after="0" w:line="259" w:lineRule="auto"/>
              <w:jc w:val="left"/>
            </w:pPr>
            <w:r>
              <w:rPr>
                <w:rFonts w:ascii="Noto Sans CJK KR" w:hAnsi="Noto Sans CJK KR" w:eastAsia="Noto Sans CJK KR"/>
                <w:b w:val="0"/>
                <w:color w:val="1D1D1F"/>
                <w:sz w:val="16"/>
              </w:rPr>
              <w:t>확인 없이 해제 불가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9.2 개인정보 처리 기준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방문 안내에 필요한 최소 정보만 수집합니다.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주민등록번호, 상세 주소, 계좌번호, 신분증 사본 등 불필요한 정보는 수집하지 않습니다.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실습 데이터는 홍길동, 테스트기업, 010-0000-0000 등 가상 정보를 사용합니다.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저장 데이터에 접근 권한을 적용하고, 설정한 보관 기간 이후 삭제합니다.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개인정보 수집 동의 문구, 동의 시각, 삭제 예정 시각을 기록합니다.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7"/>
        <w:gridCol w:w="9411"/>
      </w:tblGrid>
      <w:tr>
        <w:tc>
          <w:tcPr>
            <w:tcW w:type="dxa" w:w="4819"/>
            <w:shd w:fill="F59E0B"/>
            <w:tcBorders>
              <w:top w:val="single" w:sz="4" w:color="FFF5DF"/>
              <w:left w:val="single" w:sz="4" w:color="FFF5DF"/>
              <w:bottom w:val="single" w:sz="4" w:color="FFF5DF"/>
              <w:right w:val="single" w:sz="4" w:color="FFF5D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</w:pPr>
          </w:p>
        </w:tc>
        <w:tc>
          <w:tcPr>
            <w:tcW w:type="dxa" w:w="4819"/>
            <w:shd w:fill="FFF5DF"/>
            <w:tcBorders>
              <w:top w:val="single" w:sz="4" w:color="FFF5DF"/>
              <w:left w:val="single" w:sz="4" w:color="FFF5DF"/>
              <w:bottom w:val="single" w:sz="4" w:color="FFF5DF"/>
              <w:right w:val="single" w:sz="4" w:color="FFF5D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  <w:spacing w:after="0" w:line="276" w:lineRule="auto"/>
            </w:pPr>
            <w:r>
              <w:rPr>
                <w:rFonts w:ascii="Noto Sans CJK KR" w:hAnsi="Noto Sans CJK KR" w:eastAsia="Noto Sans CJK KR"/>
                <w:b/>
                <w:color w:val="F59E0B"/>
                <w:sz w:val="19"/>
              </w:rPr>
              <w:t xml:space="preserve">실제품 적용 전 확인  </w:t>
            </w:r>
            <w:r>
              <w:rPr>
                <w:rFonts w:ascii="Noto Sans CJK KR" w:hAnsi="Noto Sans CJK KR" w:eastAsia="Noto Sans CJK KR"/>
                <w:color w:val="1D1D1F"/>
                <w:sz w:val="19"/>
              </w:rPr>
              <w:t>실제 사업장 배포 시 회사의 개인정보 처리방침, 영상정보처리기기 운영방침, 출입관리 규정 및 보안 담당자 검토를 반영해야 합니다.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280" w:after="160"/>
      </w:pPr>
      <w:r>
        <w:t>10. 상태 및 경고 메시지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4819"/>
        <w:gridCol w:w="3402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등급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메시지 예시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운영자 조치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정상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로봇이 정상적으로 연결되었습니다.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운용 계속</w:t>
            </w:r>
          </w:p>
        </w:tc>
      </w:tr>
      <w:tr>
        <w:trPr>
          <w:cantSplit/>
        </w:trPr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정상</w:t>
            </w:r>
          </w:p>
        </w:tc>
        <w:tc>
          <w:tcPr>
            <w:tcW w:type="dxa" w:w="481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자율주행 임무를 수행 중입니다.</w:t>
            </w:r>
          </w:p>
        </w:tc>
        <w:tc>
          <w:tcPr>
            <w:tcW w:type="dxa" w:w="340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진행률 확인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정보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원격 제어가 시작되었습니다.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영상과 주변 상황 확인</w:t>
            </w:r>
          </w:p>
        </w:tc>
      </w:tr>
      <w:tr>
        <w:trPr>
          <w:cantSplit/>
        </w:trPr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주의</w:t>
            </w:r>
          </w:p>
        </w:tc>
        <w:tc>
          <w:tcPr>
            <w:tcW w:type="dxa" w:w="481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배터리 잔량이 낮습니다.</w:t>
            </w:r>
          </w:p>
        </w:tc>
        <w:tc>
          <w:tcPr>
            <w:tcW w:type="dxa" w:w="340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충전 위치 이동 또는 회수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주의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통신 지연이 증가하고 있습니다.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저속 조작, 네트워크 확인</w:t>
            </w:r>
          </w:p>
        </w:tc>
      </w:tr>
      <w:tr>
        <w:trPr>
          <w:cantSplit/>
        </w:trPr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주의</w:t>
            </w:r>
          </w:p>
        </w:tc>
        <w:tc>
          <w:tcPr>
            <w:tcW w:type="dxa" w:w="481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전방에 장애물이 감지되었습니다.</w:t>
            </w:r>
          </w:p>
        </w:tc>
        <w:tc>
          <w:tcPr>
            <w:tcW w:type="dxa" w:w="340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전진 중지, 회전/후진 판단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오류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카메라 영상을 수신할 수 없습니다.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카메라 장치·토픽 확인</w:t>
            </w:r>
          </w:p>
        </w:tc>
      </w:tr>
      <w:tr>
        <w:trPr>
          <w:cantSplit/>
        </w:trPr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오류</w:t>
            </w:r>
          </w:p>
        </w:tc>
        <w:tc>
          <w:tcPr>
            <w:tcW w:type="dxa" w:w="481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로봇 위치 정보를 확인할 수 없습니다.</w:t>
            </w:r>
          </w:p>
        </w:tc>
        <w:tc>
          <w:tcPr>
            <w:tcW w:type="dxa" w:w="340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TF·AMCL·오도메트리 확인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오류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자율주행 임무를 중지하지 못했습니다.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비상정지 또는 로봇 측 상태 확인</w:t>
            </w:r>
          </w:p>
        </w:tc>
      </w:tr>
      <w:tr>
        <w:trPr>
          <w:cantSplit/>
        </w:trPr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</w:t>
            </w:r>
          </w:p>
        </w:tc>
        <w:tc>
          <w:tcPr>
            <w:tcW w:type="dxa" w:w="4819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비상정지가 실행되었습니다.</w:t>
            </w:r>
          </w:p>
        </w:tc>
        <w:tc>
          <w:tcPr>
            <w:tcW w:type="dxa" w:w="340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주변 안전과 로봇 상태 점검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로봇과의 연결이 끊어졌습니다.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현장 확인, 네트워크 복구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280" w:after="160"/>
      </w:pPr>
      <w:r>
        <w:t>11. 시험 및 수용 기준</w:t>
      </w:r>
    </w:p>
    <w:p>
      <w:pPr>
        <w:pStyle w:val="Heading2"/>
        <w:keepNext/>
        <w:spacing w:before="200" w:after="100"/>
      </w:pPr>
      <w:r>
        <w:t>11.1 시험 환경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7483"/>
      </w:tblGrid>
      <w:tr>
        <w:trPr>
          <w:tblHeader w:val="true"/>
        </w:trPr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항목</w:t>
            </w:r>
          </w:p>
        </w:tc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시험 조건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로봇</w:t>
            </w:r>
          </w:p>
        </w:tc>
        <w:tc>
          <w:tcPr>
            <w:tcW w:type="dxa" w:w="748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TurtleBot3 Burger 또는 동등 차동구동 로봇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원격 PC</w:t>
            </w:r>
          </w:p>
        </w:tc>
        <w:tc>
          <w:tcPr>
            <w:tcW w:type="dxa" w:w="7483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Ubuntu + ROS 2 + GUI 실행 환경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네트워크</w:t>
            </w:r>
          </w:p>
        </w:tc>
        <w:tc>
          <w:tcPr>
            <w:tcW w:type="dxa" w:w="748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동일 Wi-Fi/LAN, 지연 조절 가능한 시험 환경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센서</w:t>
            </w:r>
          </w:p>
        </w:tc>
        <w:tc>
          <w:tcPr>
            <w:tcW w:type="dxa" w:w="7483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LDS, 오도메트리, 배터리, 카메라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시험 데이터</w:t>
            </w:r>
          </w:p>
        </w:tc>
        <w:tc>
          <w:tcPr>
            <w:tcW w:type="dxa" w:w="748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가상 방문자 데이터, 샘플 이상 이벤트 이미지</w:t>
            </w:r>
          </w:p>
        </w:tc>
      </w:tr>
      <w:tr>
        <w:trPr>
          <w:cantSplit/>
        </w:trPr>
        <w:tc>
          <w:tcPr>
            <w:tcW w:type="dxa" w:w="215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안전 구역</w:t>
            </w:r>
          </w:p>
        </w:tc>
        <w:tc>
          <w:tcPr>
            <w:tcW w:type="dxa" w:w="7483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충돌 위험이 없는 실내 평탄 구역, 비상정지 접근 가능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11.2 주요 시험 항목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7"/>
        <w:gridCol w:w="2381"/>
        <w:gridCol w:w="3402"/>
        <w:gridCol w:w="2268"/>
      </w:tblGrid>
      <w:tr>
        <w:trPr>
          <w:tblHeader w:val="true"/>
        </w:trPr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시험 ID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대상 요구사항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시험 절차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합격 기준</w:t>
            </w:r>
          </w:p>
        </w:tc>
      </w:tr>
      <w:tr>
        <w:trPr>
          <w:cantSplit/>
        </w:trPr>
        <w:tc>
          <w:tcPr>
            <w:tcW w:type="dxa" w:w="158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TST-CON-001</w:t>
            </w:r>
          </w:p>
        </w:tc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FR-GEN-002~005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필수 토픽 연결/차단, GUI 종료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연결 상태 정상 표시, 차단·종료 시 정지</w:t>
            </w:r>
          </w:p>
        </w:tc>
      </w:tr>
      <w:tr>
        <w:trPr>
          <w:cantSplit/>
        </w:trPr>
        <w:tc>
          <w:tcPr>
            <w:tcW w:type="dxa" w:w="158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TST-DSH-001</w:t>
            </w:r>
          </w:p>
        </w:tc>
        <w:tc>
          <w:tcPr>
            <w:tcW w:type="dxa" w:w="238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FR-DSH-001~008</w:t>
            </w:r>
          </w:p>
        </w:tc>
        <w:tc>
          <w:tcPr>
            <w:tcW w:type="dxa" w:w="340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상태값 모의 입력 및 화면 확인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값·색상·최근 이벤트 정확 표시</w:t>
            </w:r>
          </w:p>
        </w:tc>
      </w:tr>
      <w:tr>
        <w:trPr>
          <w:cantSplit/>
        </w:trPr>
        <w:tc>
          <w:tcPr>
            <w:tcW w:type="dxa" w:w="158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TST-RMT-001</w:t>
            </w:r>
          </w:p>
        </w:tc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FR-RMT-003~009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원격 제어 시작, 각 방향 조작, 종료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해당 명령 전송, 해제·종료 시 즉시 정지</w:t>
            </w:r>
          </w:p>
        </w:tc>
      </w:tr>
      <w:tr>
        <w:trPr>
          <w:cantSplit/>
        </w:trPr>
        <w:tc>
          <w:tcPr>
            <w:tcW w:type="dxa" w:w="158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TST-RMT-002</w:t>
            </w:r>
          </w:p>
        </w:tc>
        <w:tc>
          <w:tcPr>
            <w:tcW w:type="dxa" w:w="238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FR-RMT-010~012</w:t>
            </w:r>
          </w:p>
        </w:tc>
        <w:tc>
          <w:tcPr>
            <w:tcW w:type="dxa" w:w="340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지연·통신 단절·장애물 조건 생성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경고 상태 전환 및 전진 차단</w:t>
            </w:r>
          </w:p>
        </w:tc>
      </w:tr>
      <w:tr>
        <w:trPr>
          <w:cantSplit/>
        </w:trPr>
        <w:tc>
          <w:tcPr>
            <w:tcW w:type="dxa" w:w="158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TST-EVT-001</w:t>
            </w:r>
          </w:p>
        </w:tc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FR-EVT-001~010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샘플 이벤트 생성 후 각 조치 실행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필드 표시, 이미지, 결과·의견 저장</w:t>
            </w:r>
          </w:p>
        </w:tc>
      </w:tr>
      <w:tr>
        <w:trPr>
          <w:cantSplit/>
        </w:trPr>
        <w:tc>
          <w:tcPr>
            <w:tcW w:type="dxa" w:w="158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TST-VIS-001</w:t>
            </w:r>
          </w:p>
        </w:tc>
        <w:tc>
          <w:tcPr>
            <w:tcW w:type="dxa" w:w="238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FR-VIS-001~007</w:t>
            </w:r>
          </w:p>
        </w:tc>
        <w:tc>
          <w:tcPr>
            <w:tcW w:type="dxa" w:w="340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정상/오류 입력, 동의 여부, 취소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검증 메시지와 저장·취소 동작 정상</w:t>
            </w:r>
          </w:p>
        </w:tc>
      </w:tr>
      <w:tr>
        <w:trPr>
          <w:cantSplit/>
        </w:trPr>
        <w:tc>
          <w:tcPr>
            <w:tcW w:type="dxa" w:w="158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TST-SAF-001</w:t>
            </w:r>
          </w:p>
        </w:tc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SAF-001~008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주행 중 정지·비상·네트워크 차단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정해진 시간 내 정지 및 입력 차단</w:t>
            </w:r>
          </w:p>
        </w:tc>
      </w:tr>
      <w:tr>
        <w:trPr>
          <w:cantSplit/>
        </w:trPr>
        <w:tc>
          <w:tcPr>
            <w:tcW w:type="dxa" w:w="158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TST-LOG-001</w:t>
            </w:r>
          </w:p>
        </w:tc>
        <w:tc>
          <w:tcPr>
            <w:tcW w:type="dxa" w:w="238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FR-LOG-001~004</w:t>
            </w:r>
          </w:p>
        </w:tc>
        <w:tc>
          <w:tcPr>
            <w:tcW w:type="dxa" w:w="3402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운용 이벤트 발생 후 재시작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6"/>
              </w:rPr>
              <w:t>로그·DB 재조회 가능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11.3 완료 기준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원격 PC에서 GUI 프로그램이 실행된다.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로봇 연결 상태와 현재 위치·이동 상태가 표시된다.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카메라 영상이 실시간으로 표시된다.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원격 제어 시작 전 경고 메시지가 표시된다.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방향·정지 버튼으로 로봇을 안전하게 이동·정지할 수 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비상정지 버튼이 정상 동작하고 해제 확인 절차가 적용된다.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통신이 끊어지거나 명령이 만료되면 로봇이 자동 정지한다.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이상 이벤트 상세 정보와 현장 사진을 확인할 수 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이벤트 처리 결과와 관리자 의견을 저장할 수 있다.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방문자 메모를 입력·저장하고 동의 없이 저장할 수 없다.</w:t>
      </w:r>
    </w:p>
    <w:p>
      <w:pPr>
        <w:pStyle w:val="ListBullet"/>
        <w:spacing w:after="40" w:line="288" w:lineRule="auto"/>
        <w:ind w:left="340" w:hanging="170"/>
      </w:pPr>
      <w:r>
        <w:rPr>
          <w:rFonts w:ascii="Noto Sans CJK KR" w:hAnsi="Noto Sans CJK KR" w:eastAsia="Noto Sans CJK KR"/>
          <w:color w:val="1D1D1F"/>
          <w:sz w:val="20"/>
        </w:rPr>
        <w:t>GUI 종료 시 로봇 정지 명령이 전송되고 종료 로그가 기록된다.</w:t>
      </w:r>
    </w:p>
    <w:p>
      <w:pPr>
        <w:pStyle w:val="Heading1"/>
        <w:keepNext/>
        <w:spacing w:before="280" w:after="160"/>
      </w:pPr>
      <w:r>
        <w:t>12. 구현 범위 및 4주 일정</w:t>
      </w:r>
    </w:p>
    <w:p>
      <w:pPr>
        <w:pStyle w:val="Heading2"/>
        <w:keepNext/>
        <w:spacing w:before="200" w:after="100"/>
      </w:pPr>
      <w:r>
        <w:t>12.1 우선 구현 범위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7937"/>
      </w:tblGrid>
      <w:tr>
        <w:trPr>
          <w:tblHeader w:val="true"/>
        </w:trPr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구분</w:t>
            </w:r>
          </w:p>
        </w:tc>
        <w:tc>
          <w:tcPr>
            <w:tcW w:type="dxa" w:w="481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8"/>
              </w:rPr>
              <w:t>기능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필수</w:t>
            </w:r>
          </w:p>
        </w:tc>
        <w:tc>
          <w:tcPr>
            <w:tcW w:type="dxa" w:w="793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ROS 2 연결, /cmd_vel 원격 이동, /odom 위치, /scan 장애물 경고, 카메라 영상, 연결·배터리 상태, 이벤트 목록/상세, 방문자 메모, 비상정지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선택</w:t>
            </w:r>
          </w:p>
        </w:tc>
        <w:tc>
          <w:tcPr>
            <w:tcW w:type="dxa" w:w="793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8"/>
              </w:rPr>
              <w:t>SLAM 지도, Navigation2 임무, AI 사람/이상 감지, 경고 음성, 담당자 메시지, 사용자 로그인·권한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12.2 4주 실행 계획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1984"/>
        <w:gridCol w:w="4535"/>
        <w:gridCol w:w="1984"/>
      </w:tblGrid>
      <w:tr>
        <w:trPr>
          <w:tblHeader w:val="true"/>
        </w:trPr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주차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목표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주요 작업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완료 산출물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1주차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환경·연결</w:t>
            </w:r>
          </w:p>
        </w:tc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ROS 2 네트워크, 토픽 확인, GUI 골격, 공통 상태바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실행 가능한 빈 GUI, 연결 진단</w:t>
            </w:r>
          </w:p>
        </w:tc>
      </w:tr>
      <w:tr>
        <w:trPr>
          <w:cantSplit/>
        </w:trPr>
        <w:tc>
          <w:tcPr>
            <w:tcW w:type="dxa" w:w="113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2주차</w:t>
            </w:r>
          </w:p>
        </w:tc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관제·원격 제어</w:t>
            </w:r>
          </w:p>
        </w:tc>
        <w:tc>
          <w:tcPr>
            <w:tcW w:type="dxa" w:w="45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대시보드, 카메라, /odom, /scan, /cmd_vel, 안전 정지</w:t>
            </w:r>
          </w:p>
        </w:tc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대시보드/원격 제어 MVP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3주차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이벤트·방문자</w:t>
            </w:r>
          </w:p>
        </w:tc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이벤트 목록/상세, 사진, 처리 버튼, SQLite/JSON, 방문자 메모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이벤트·메모 저장 기능</w:t>
            </w:r>
          </w:p>
        </w:tc>
      </w:tr>
      <w:tr>
        <w:trPr>
          <w:cantSplit/>
        </w:trPr>
        <w:tc>
          <w:tcPr>
            <w:tcW w:type="dxa" w:w="113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4주차</w:t>
            </w:r>
          </w:p>
        </w:tc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통합·시험</w:t>
            </w:r>
          </w:p>
        </w:tc>
        <w:tc>
          <w:tcPr>
            <w:tcW w:type="dxa" w:w="4535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비상정지, 통신 단절, 예외 처리, UI 정리, 시험 및 문서화</w:t>
            </w:r>
          </w:p>
        </w:tc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통합 버전, 시험 결과서, 시연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200" w:after="100"/>
      </w:pPr>
      <w:r>
        <w:t>12.3 권장 패키지 구조</w:t>
      </w:r>
    </w:p>
    <w:p>
      <w:pPr>
        <w:spacing w:before="0" w:after="80" w:line="300" w:lineRule="auto"/>
      </w:pPr>
      <w:r>
        <w:rPr>
          <w:rFonts w:ascii="Noto Sans CJK KR" w:hAnsi="Noto Sans CJK KR" w:eastAsia="Noto Sans CJK KR"/>
          <w:b w:val="0"/>
          <w:color w:val="1D1D1F"/>
          <w:sz w:val="21"/>
        </w:rPr>
        <w:t>다음은 ROS 2 GUI 패키지의 간이 구조 예시입니다. 실제 언어와 프레임워크에 맞게 조정합니다.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c>
          <w:tcPr>
            <w:tcW w:type="dxa" w:w="9638"/>
            <w:shd w:fill="FAFAFA"/>
            <w:tcBorders>
              <w:top w:val="single" w:sz="5" w:color="D9DDE3"/>
              <w:left w:val="single" w:sz="5" w:color="D9DDE3"/>
              <w:bottom w:val="single" w:sz="5" w:color="D9DDE3"/>
              <w:right w:val="single" w:sz="5" w:color="D9DDE3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</w:tcPr>
          <w:p>
            <w:pPr>
              <w:widowControl/>
              <w:spacing w:after="0" w:line="252" w:lineRule="auto"/>
            </w:pPr>
            <w:r>
              <w:rPr>
                <w:rFonts w:ascii="NanumGothicCoding" w:hAnsi="NanumGothicCoding" w:eastAsia="NanumGothicCoding"/>
                <w:color w:val="1D1D1F"/>
                <w:sz w:val="17"/>
              </w:rPr>
              <w:t>humanoidsystem_office_hmi/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├─ package.xml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├─ CMakeLists.txt 또는 setup.py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├─ launch/office_hmi.launch.py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├─ config/gui_hmi.yaml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├─ resource/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│  ├─ logo/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│  └─ icons/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├─ src/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│  ├─ hmi_main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│  ├─ ros_bridge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│  ├─ safety_watchdog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│  └─ data_repository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├─ ui/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│  ├─ dashboard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│  ├─ remote_control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│  ├─ event_detail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│  └─ visitor_memo</w:t>
            </w:r>
            <w:r>
              <w:br/>
            </w:r>
            <w:r>
              <w:rPr>
                <w:rFonts w:ascii="NanumGothicCoding" w:hAnsi="NanumGothicCoding" w:eastAsia="NanumGothicCoding"/>
                <w:color w:val="1D1D1F"/>
                <w:sz w:val="17"/>
              </w:rPr>
              <w:t>└─ test/</w:t>
            </w:r>
          </w:p>
        </w:tc>
      </w:tr>
    </w:tbl>
    <w:p>
      <w:pPr>
        <w:pStyle w:val="Heading1"/>
        <w:keepNext/>
        <w:spacing w:before="280" w:after="160"/>
      </w:pPr>
      <w:r>
        <w:t>13. 요구사항 추적 및 산출물 매핑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3118"/>
        <w:gridCol w:w="2268"/>
        <w:gridCol w:w="2268"/>
      </w:tblGrid>
      <w:tr>
        <w:trPr>
          <w:tblHeader w:val="true"/>
        </w:trPr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요구사항 그룹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화면/모듈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시험</w:t>
            </w:r>
          </w:p>
        </w:tc>
        <w:tc>
          <w:tcPr>
            <w:tcW w:type="dxa" w:w="2409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산출물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FR-GEN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공통 상태바, ROS 브리지, 종료 처리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TST-CON-001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GUI 소스, 연결 로그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FR-DSH</w:t>
            </w:r>
          </w:p>
        </w:tc>
        <w:tc>
          <w:tcPr>
            <w:tcW w:type="dxa" w:w="311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관리자 대시보드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TST-DSH-001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대시보드 화면 캡처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FR-RMT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원격 제어, 안전 watchdog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TST-RMT-001/002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/cmd_vel 로그, 안전 시험 결과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FR-EVT</w:t>
            </w:r>
          </w:p>
        </w:tc>
        <w:tc>
          <w:tcPr>
            <w:tcW w:type="dxa" w:w="311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이상 이벤트 화면, 이벤트 저장소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TST-EVT-001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이벤트 DB, 현장 이미지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FR-VIS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방문자 메모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TST-VIS-001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방문자 메모 DB/JSON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FR-LOG</w:t>
            </w:r>
          </w:p>
        </w:tc>
        <w:tc>
          <w:tcPr>
            <w:tcW w:type="dxa" w:w="311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데이터 저장 및 로그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TST-LOG-001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로그 파일, DB 스키마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SAF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비상정지, 모드 중재, 장애물 제한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TST-SAF-001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안전 시험 체크리스트</w:t>
            </w:r>
          </w:p>
        </w:tc>
      </w:tr>
      <w:tr>
        <w:trPr>
          <w:cantSplit/>
        </w:trPr>
        <w:tc>
          <w:tcPr>
            <w:tcW w:type="dxa" w:w="1984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NFR</w:t>
            </w:r>
          </w:p>
        </w:tc>
        <w:tc>
          <w:tcPr>
            <w:tcW w:type="dxa" w:w="311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성능, 신뢰성, 사용성, 보안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성능/복구/해상도 시험</w:t>
            </w:r>
          </w:p>
        </w:tc>
        <w:tc>
          <w:tcPr>
            <w:tcW w:type="dxa" w:w="2268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시험 결과서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280" w:after="160"/>
      </w:pPr>
      <w:r>
        <w:t>부록 A. 메시지 문구 카탈로그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1417"/>
        <w:gridCol w:w="6520"/>
      </w:tblGrid>
      <w:tr>
        <w:trPr>
          <w:tblHeader w:val="true"/>
        </w:trPr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코드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등급</w:t>
            </w:r>
          </w:p>
        </w:tc>
        <w:tc>
          <w:tcPr>
            <w:tcW w:type="dxa" w:w="3213"/>
            <w:shd w:fill="174EA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7"/>
              </w:rPr>
              <w:t>표시 문구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MSG-CON-001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정상</w:t>
            </w:r>
          </w:p>
        </w:tc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로봇이 정상적으로 연결되었습니다.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MSG-CON-002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오류</w:t>
            </w:r>
          </w:p>
        </w:tc>
        <w:tc>
          <w:tcPr>
            <w:tcW w:type="dxa" w:w="65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로봇과의 연결이 끊어졌습니다. 로봇 상태와 네트워크를 확인하십시오.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MSG-CAM-001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오류</w:t>
            </w:r>
          </w:p>
        </w:tc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카메라 영상을 수신할 수 없습니다. 카메라 장치와 ROS 2 영상 토픽을 확인하십시오.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MSG-BAT-001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주의</w:t>
            </w:r>
          </w:p>
        </w:tc>
        <w:tc>
          <w:tcPr>
            <w:tcW w:type="dxa" w:w="65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배터리 잔량이 낮습니다. 충전 위치로 이동하거나 로봇을 회수하십시오.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MSG-NET-001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주의</w:t>
            </w:r>
          </w:p>
        </w:tc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통신 지연이 높습니다. 저속으로 조작하거나 네트워크 상태를 확인하십시오.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MSG-OBS-001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주의</w:t>
            </w:r>
          </w:p>
        </w:tc>
        <w:tc>
          <w:tcPr>
            <w:tcW w:type="dxa" w:w="65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전방 장애물이 감지되었습니다.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MSG-EST-001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</w:t>
            </w:r>
          </w:p>
        </w:tc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비상정지가 실행되었습니다. 주변 안전을 확인하고 로봇 상태를 점검하십시오.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MSG-RMT-001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정보</w:t>
            </w:r>
          </w:p>
        </w:tc>
        <w:tc>
          <w:tcPr>
            <w:tcW w:type="dxa" w:w="65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원격 제어가 시작되었습니다.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MSG-RMT-002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확인</w:t>
            </w:r>
          </w:p>
        </w:tc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원격 제어를 시작하면 현재 자율주행 임무가 중지됩니다.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MSG-EVT-001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확인</w:t>
            </w:r>
          </w:p>
        </w:tc>
        <w:tc>
          <w:tcPr>
            <w:tcW w:type="dxa" w:w="65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이 이벤트를 정상 상황으로 처리하시겠습니까?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MSG-VIS-001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오류</w:t>
            </w:r>
          </w:p>
        </w:tc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방문자 이름을 입력하십시오.</w:t>
            </w:r>
          </w:p>
        </w:tc>
      </w:tr>
      <w:tr>
        <w:trPr>
          <w:cantSplit/>
        </w:trPr>
        <w:tc>
          <w:tcPr>
            <w:tcW w:type="dxa" w:w="1701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MSG-VIS-002</w:t>
            </w:r>
          </w:p>
        </w:tc>
        <w:tc>
          <w:tcPr>
            <w:tcW w:type="dxa" w:w="1417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오류</w:t>
            </w:r>
          </w:p>
        </w:tc>
        <w:tc>
          <w:tcPr>
            <w:tcW w:type="dxa" w:w="6520"/>
            <w:shd w:fill="F5F9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연락처 형식을 확인하십시오. 예시: 010-1234-5678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MSG-VIS-003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정상</w:t>
            </w:r>
          </w:p>
        </w:tc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widowControl/>
              <w:spacing w:after="0" w:line="276" w:lineRule="auto"/>
              <w:jc w:val="left"/>
            </w:pPr>
            <w:r>
              <w:rPr>
                <w:rFonts w:ascii="Noto Sans CJK KR" w:hAnsi="Noto Sans CJK KR" w:eastAsia="Noto Sans CJK KR"/>
                <w:color w:val="1D1D1F"/>
                <w:sz w:val="17"/>
              </w:rPr>
              <w:t>방문자 메모가 저장되었습니다.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280" w:after="160"/>
      </w:pPr>
      <w:r>
        <w:t>부록 B. 설계 확정 전 확인 항목</w:t>
      </w:r>
    </w:p>
    <w:p>
      <w:pPr>
        <w:spacing w:after="40"/>
        <w:ind w:left="283"/>
      </w:pPr>
      <w:r>
        <w:rPr>
          <w:rFonts w:ascii="Noto Sans CJK KR" w:hAnsi="Noto Sans CJK KR" w:eastAsia="Noto Sans CJK KR"/>
          <w:sz w:val="20"/>
        </w:rPr>
        <w:t>□ 실제 로봇 모델과 로봇 ID 수량</w:t>
      </w:r>
    </w:p>
    <w:p>
      <w:pPr>
        <w:spacing w:after="40"/>
        <w:ind w:left="283"/>
      </w:pPr>
      <w:r>
        <w:rPr>
          <w:rFonts w:ascii="Noto Sans CJK KR" w:hAnsi="Noto Sans CJK KR" w:eastAsia="Noto Sans CJK KR"/>
          <w:sz w:val="20"/>
        </w:rPr>
        <w:t>□ ROS 2 배포판 및 운영체제 버전</w:t>
      </w:r>
    </w:p>
    <w:p>
      <w:pPr>
        <w:spacing w:after="40"/>
        <w:ind w:left="283"/>
      </w:pPr>
      <w:r>
        <w:rPr>
          <w:rFonts w:ascii="Noto Sans CJK KR" w:hAnsi="Noto Sans CJK KR" w:eastAsia="Noto Sans CJK KR"/>
          <w:sz w:val="20"/>
        </w:rPr>
        <w:t>□ 실제 토픽명, 메시지 형식, QoS, 발행 주기</w:t>
      </w:r>
    </w:p>
    <w:p>
      <w:pPr>
        <w:spacing w:after="40"/>
        <w:ind w:left="283"/>
      </w:pPr>
      <w:r>
        <w:rPr>
          <w:rFonts w:ascii="Noto Sans CJK KR" w:hAnsi="Noto Sans CJK KR" w:eastAsia="Noto Sans CJK KR"/>
          <w:sz w:val="20"/>
        </w:rPr>
        <w:t>□ 카메라 모델, 해상도, FPS, 압축 방식</w:t>
      </w:r>
    </w:p>
    <w:p>
      <w:pPr>
        <w:spacing w:after="40"/>
        <w:ind w:left="283"/>
      </w:pPr>
      <w:r>
        <w:rPr>
          <w:rFonts w:ascii="Noto Sans CJK KR" w:hAnsi="Noto Sans CJK KR" w:eastAsia="Noto Sans CJK KR"/>
          <w:sz w:val="20"/>
        </w:rPr>
        <w:t>□ 지도·위치 추정·Navigation2 적용 여부</w:t>
      </w:r>
    </w:p>
    <w:p>
      <w:pPr>
        <w:spacing w:after="40"/>
        <w:ind w:left="283"/>
      </w:pPr>
      <w:r>
        <w:rPr>
          <w:rFonts w:ascii="Noto Sans CJK KR" w:hAnsi="Noto Sans CJK KR" w:eastAsia="Noto Sans CJK KR"/>
          <w:sz w:val="20"/>
        </w:rPr>
        <w:t>□ 배터리 잔량 계산 방식과 경고 임계값</w:t>
      </w:r>
    </w:p>
    <w:p>
      <w:pPr>
        <w:spacing w:after="40"/>
        <w:ind w:left="283"/>
      </w:pPr>
      <w:r>
        <w:rPr>
          <w:rFonts w:ascii="Noto Sans CJK KR" w:hAnsi="Noto Sans CJK KR" w:eastAsia="Noto Sans CJK KR"/>
          <w:sz w:val="20"/>
        </w:rPr>
        <w:t>□ 네트워크 타임아웃과 지연 측정 방식</w:t>
      </w:r>
    </w:p>
    <w:p>
      <w:pPr>
        <w:spacing w:after="40"/>
        <w:ind w:left="283"/>
      </w:pPr>
      <w:r>
        <w:rPr>
          <w:rFonts w:ascii="Noto Sans CJK KR" w:hAnsi="Noto Sans CJK KR" w:eastAsia="Noto Sans CJK KR"/>
          <w:sz w:val="20"/>
        </w:rPr>
        <w:t>□ 이상 감지 알고리즘과 지원 이벤트 유형</w:t>
      </w:r>
    </w:p>
    <w:p>
      <w:pPr>
        <w:spacing w:after="40"/>
        <w:ind w:left="283"/>
      </w:pPr>
      <w:r>
        <w:rPr>
          <w:rFonts w:ascii="Noto Sans CJK KR" w:hAnsi="Noto Sans CJK KR" w:eastAsia="Noto Sans CJK KR"/>
          <w:sz w:val="20"/>
        </w:rPr>
        <w:t>□ 방문자 정보 보관 기간과 삭제 정책</w:t>
      </w:r>
    </w:p>
    <w:p>
      <w:pPr>
        <w:spacing w:after="40"/>
        <w:ind w:left="283"/>
      </w:pPr>
      <w:r>
        <w:rPr>
          <w:rFonts w:ascii="Noto Sans CJK KR" w:hAnsi="Noto Sans CJK KR" w:eastAsia="Noto Sans CJK KR"/>
          <w:sz w:val="20"/>
        </w:rPr>
        <w:t>□ 사용자 로그인 및 권한 관리 적용 여부</w:t>
      </w:r>
    </w:p>
    <w:p>
      <w:pPr>
        <w:spacing w:after="40"/>
        <w:ind w:left="283"/>
      </w:pPr>
      <w:r>
        <w:rPr>
          <w:rFonts w:ascii="Noto Sans CJK KR" w:hAnsi="Noto Sans CJK KR" w:eastAsia="Noto Sans CJK KR"/>
          <w:sz w:val="20"/>
        </w:rPr>
        <w:t>□ 담당자 호출·메시지 전송 방식</w:t>
      </w:r>
    </w:p>
    <w:p>
      <w:pPr>
        <w:spacing w:after="40"/>
        <w:ind w:left="283"/>
      </w:pPr>
      <w:r>
        <w:rPr>
          <w:rFonts w:ascii="Noto Sans CJK KR" w:hAnsi="Noto Sans CJK KR" w:eastAsia="Noto Sans CJK KR"/>
          <w:sz w:val="20"/>
        </w:rPr>
        <w:t>□ 현장 비상정지 하드웨어 연계 여부</w:t>
      </w:r>
    </w:p>
    <w:p>
      <w:pPr>
        <w:spacing w:after="40"/>
        <w:ind w:left="283"/>
      </w:pPr>
      <w:r>
        <w:rPr>
          <w:rFonts w:ascii="Noto Sans CJK KR" w:hAnsi="Noto Sans CJK KR" w:eastAsia="Noto Sans CJK KR"/>
          <w:sz w:val="20"/>
        </w:rPr>
        <w:t>□ 최종 화면 해상도와 터치스크린 사용 여부</w:t>
      </w:r>
    </w:p>
    <w:p>
      <w:pPr>
        <w:spacing w:after="40"/>
        <w:ind w:left="283"/>
      </w:pPr>
      <w:r>
        <w:rPr>
          <w:rFonts w:ascii="Noto Sans CJK KR" w:hAnsi="Noto Sans CJK KR" w:eastAsia="Noto Sans CJK KR"/>
          <w:sz w:val="20"/>
        </w:rPr>
        <w:t>□ 시험 장소, 장애물 조건, 속도 제한 승인</w:t>
      </w:r>
    </w:p>
    <w:p>
      <w:pPr>
        <w:pStyle w:val="Heading1"/>
        <w:keepNext/>
        <w:spacing w:before="280" w:after="160"/>
      </w:pPr>
      <w:r>
        <w:t>부록 C. 문서 종료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7"/>
        <w:gridCol w:w="9411"/>
      </w:tblGrid>
      <w:tr>
        <w:tc>
          <w:tcPr>
            <w:tcW w:type="dxa" w:w="4819"/>
            <w:shd w:fill="2F7EF8"/>
            <w:tcBorders>
              <w:top w:val="single" w:sz="4" w:color="EAF2FF"/>
              <w:left w:val="single" w:sz="4" w:color="EAF2FF"/>
              <w:bottom w:val="single" w:sz="4" w:color="EAF2FF"/>
              <w:right w:val="single" w:sz="4" w:color="EAF2F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</w:pPr>
          </w:p>
        </w:tc>
        <w:tc>
          <w:tcPr>
            <w:tcW w:type="dxa" w:w="4819"/>
            <w:shd w:fill="EAF2FF"/>
            <w:tcBorders>
              <w:top w:val="single" w:sz="4" w:color="EAF2FF"/>
              <w:left w:val="single" w:sz="4" w:color="EAF2FF"/>
              <w:bottom w:val="single" w:sz="4" w:color="EAF2FF"/>
              <w:right w:val="single" w:sz="4" w:color="EAF2FF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widowControl/>
              <w:spacing w:after="0" w:line="276" w:lineRule="auto"/>
            </w:pPr>
            <w:r>
              <w:rPr>
                <w:rFonts w:ascii="Noto Sans CJK KR" w:hAnsi="Noto Sans CJK KR" w:eastAsia="Noto Sans CJK KR"/>
                <w:b/>
                <w:color w:val="2F7EF8"/>
                <w:sz w:val="19"/>
              </w:rPr>
              <w:t xml:space="preserve">문서 종료  </w:t>
            </w:r>
            <w:r>
              <w:rPr>
                <w:rFonts w:ascii="Noto Sans CJK KR" w:hAnsi="Noto Sans CJK KR" w:eastAsia="Noto Sans CJK KR"/>
                <w:color w:val="1D1D1F"/>
                <w:sz w:val="19"/>
              </w:rPr>
              <w:t>본 문서의 요구사항 변경 시 문서번호, 버전, 개정 이력 및 관련 시험 항목을 함께 갱신합니다.</w:t>
            </w:r>
          </w:p>
        </w:tc>
      </w:tr>
    </w:tbl>
    <w:p>
      <w:pPr>
        <w:spacing w:after="0"/>
      </w:pPr>
    </w:p>
    <w:p>
      <w:pPr>
        <w:spacing w:before="600"/>
        <w:jc w:val="center"/>
      </w:pPr>
      <w:r>
        <w:rPr>
          <w:rFonts w:ascii="Noto Sans CJK KR" w:hAnsi="Noto Sans CJK KR" w:eastAsia="Noto Sans CJK KR"/>
          <w:b/>
          <w:color w:val="666666"/>
          <w:sz w:val="24"/>
        </w:rPr>
        <w:t>- 끝 -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964" w:left="1134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3288"/>
      <w:gridCol w:w="3288"/>
      <w:gridCol w:w="3061"/>
    </w:tblGrid>
    <w:tr>
      <w:tc>
        <w:tcPr>
          <w:tcW w:type="dxa" w:w="3213"/>
          <w:tcBorders>
            <w:top w:val="single" w:sz="6" w:color="D9DDE3"/>
          </w:tcBorders>
          <w:tcMar>
            <w:top w:w="60" w:type="dxa"/>
            <w:start w:w="0" w:type="dxa"/>
            <w:bottom w:w="0" w:type="dxa"/>
            <w:end w:w="0" w:type="dxa"/>
          </w:tcMar>
        </w:tcPr>
        <w:p>
          <w:r>
            <w:rPr>
              <w:rFonts w:ascii="Noto Sans CJK KR" w:hAnsi="Noto Sans CJK KR" w:eastAsia="Noto Sans CJK KR"/>
              <w:color w:val="666666"/>
              <w:sz w:val="15"/>
            </w:rPr>
            <w:t>문서번호: HS-HMI-RBT-SDS-001</w:t>
          </w:r>
        </w:p>
      </w:tc>
      <w:tc>
        <w:tcPr>
          <w:tcW w:type="dxa" w:w="3213"/>
          <w:tcBorders>
            <w:top w:val="single" w:sz="6" w:color="D9DDE3"/>
          </w:tcBorders>
          <w:tcMar>
            <w:top w:w="60" w:type="dxa"/>
            <w:start w:w="0" w:type="dxa"/>
            <w:bottom w:w="0" w:type="dxa"/>
            <w:end w:w="0" w:type="dxa"/>
          </w:tcMar>
        </w:tcPr>
        <w:p>
          <w:pPr>
            <w:jc w:val="center"/>
          </w:pPr>
          <w:r>
            <w:rPr>
              <w:rFonts w:ascii="Noto Sans CJK KR" w:hAnsi="Noto Sans CJK KR" w:eastAsia="Noto Sans CJK KR"/>
              <w:color w:val="666666"/>
              <w:sz w:val="15"/>
            </w:rPr>
            <w:t>Version 1.0 / 2026-07-19</w:t>
          </w:r>
        </w:p>
      </w:tc>
      <w:tc>
        <w:tcPr>
          <w:tcW w:type="dxa" w:w="3213"/>
          <w:tcBorders>
            <w:top w:val="single" w:sz="6" w:color="D9DDE3"/>
          </w:tcBorders>
          <w:tcMar>
            <w:top w:w="6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Noto Sans CJK KR" w:hAnsi="Noto Sans CJK KR" w:eastAsia="Noto Sans CJK KR"/>
              <w:color w:val="666666"/>
              <w:sz w:val="15"/>
            </w:rPr>
            <w:t xml:space="preserve">Page </w:t>
          </w:r>
          <w:r>
            <w:rPr>
              <w:rFonts w:ascii="Noto Sans CJK KR" w:hAnsi="Noto Sans CJK KR" w:eastAsia="Noto Sans CJK KR"/>
              <w:color w:val="666666"/>
              <w:sz w:val="16"/>
            </w:rPr>
            <w:fldChar w:fldCharType="begin"/>
            <w:instrText xml:space="preserve">PAGE</w:instrText>
            <w:fldChar w:fldCharType="end"/>
          </w:r>
          <w:r>
            <w:rPr>
              <w:rFonts w:ascii="Noto Sans CJK KR" w:hAnsi="Noto Sans CJK KR" w:eastAsia="Noto Sans CJK KR"/>
              <w:color w:val="666666"/>
              <w:sz w:val="15"/>
            </w:rPr>
            <w:t xml:space="preserve"> / </w:t>
          </w:r>
          <w:r>
            <w:rPr>
              <w:rFonts w:ascii="Noto Sans CJK KR" w:hAnsi="Noto Sans CJK KR" w:eastAsia="Noto Sans CJK KR"/>
              <w:color w:val="666666"/>
              <w:sz w:val="16"/>
            </w:rPr>
            <w:fldChar w:fldCharType="begin"/>
            <w:instrText xml:space="preserve">NUMPAGES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5102"/>
      <w:gridCol w:w="4535"/>
    </w:tblGrid>
    <w:tr>
      <w:tc>
        <w:tcPr>
          <w:tcW w:type="dxa" w:w="4819"/>
          <w:tcBorders>
            <w:bottom w:val="single" w:sz="8" w:color="2F7EF8"/>
          </w:tcBorders>
          <w:tcMar>
            <w:top w:w="0" w:type="dxa"/>
            <w:start w:w="0" w:type="dxa"/>
            <w:bottom w:w="60" w:type="dxa"/>
            <w:end w:w="0" w:type="dxa"/>
          </w:tcMar>
        </w:tcPr>
        <w:p>
          <w:r>
            <w:rPr>
              <w:rFonts w:ascii="Noto Sans CJK KR" w:hAnsi="Noto Sans CJK KR" w:eastAsia="Noto Sans CJK KR"/>
              <w:b/>
              <w:color w:val="174EA6"/>
              <w:sz w:val="17"/>
            </w:rPr>
            <w:t>휴머노이드시스템  |  HumanoidSystem</w:t>
          </w:r>
        </w:p>
      </w:tc>
      <w:tc>
        <w:tcPr>
          <w:tcW w:type="dxa" w:w="4819"/>
          <w:tcBorders>
            <w:bottom w:val="single" w:sz="8" w:color="2F7EF8"/>
          </w:tcBorders>
          <w:tcMar>
            <w:top w:w="0" w:type="dxa"/>
            <w:start w:w="0" w:type="dxa"/>
            <w:bottom w:w="60" w:type="dxa"/>
            <w:end w:w="0" w:type="dxa"/>
          </w:tcMar>
        </w:tcPr>
        <w:p>
          <w:pPr>
            <w:jc w:val="right"/>
          </w:pPr>
          <w:r>
            <w:rPr>
              <w:rFonts w:ascii="Noto Sans CJK KR" w:hAnsi="Noto Sans CJK KR" w:eastAsia="Noto Sans CJK KR"/>
              <w:color w:val="666666"/>
              <w:sz w:val="16"/>
            </w:rPr>
            <w:t>사무실 안내·순찰 로봇 GUI·HMI 간이 설계서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300" w:lineRule="auto"/>
    </w:pPr>
    <w:rPr>
      <w:rFonts w:ascii="Noto Sans CJK KR" w:hAnsi="Noto Sans CJK KR" w:eastAsia="Noto Sans CJK KR"/>
      <w:color w:val="1D1D1F"/>
      <w:sz w:val="21"/>
      <w:lang w:val="ko-KR" w:eastAsia="ko-K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174EA6"/>
      <w:sz w:val="34"/>
      <w:szCs w:val="28"/>
      <w:lang w:val="ko-KR" w:eastAsia="ko-K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2F7EF8"/>
      <w:sz w:val="26"/>
      <w:szCs w:val="26"/>
      <w:lang w:val="ko-KR" w:eastAsia="ko-K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1D1D1F"/>
      <w:sz w:val="22"/>
      <w:lang w:val="ko-KR" w:eastAsia="ko-K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ko-KR" w:eastAsia="ko-K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ko-KR" w:eastAsia="ko-K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ko-KR" w:eastAsia="ko-K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ko-KR" w:eastAsia="ko-K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ko-KR" w:eastAsia="ko-K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ko-KR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ko-KR" w:eastAsia="ko-KR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ko-KR" w:eastAsia="ko-KR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ko-KR" w:eastAsia="ko-KR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Noto Sans CJK KR" w:hAnsi="Noto Sans CJK KR" w:eastAsia="Noto Sans CJK KR"/>
      <w:b/>
      <w:color w:val="174EA6"/>
      <w:spacing w:val="5"/>
      <w:kern w:val="28"/>
      <w:sz w:val="52"/>
      <w:szCs w:val="52"/>
      <w:lang w:val="ko-KR" w:eastAsia="ko-K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ko-KR" w:eastAsia="ko-KR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60"/>
    </w:pPr>
    <w:rPr>
      <w:rFonts w:asciiTheme="majorHAnsi" w:eastAsiaTheme="majorEastAsia" w:hAnsiTheme="majorHAnsi" w:cstheme="majorBidi" w:ascii="Noto Sans CJK KR" w:hAnsi="Noto Sans CJK KR" w:eastAsia="Noto Sans CJK KR"/>
      <w:b w:val="0"/>
      <w:i/>
      <w:iCs/>
      <w:color w:val="666666"/>
      <w:spacing w:val="15"/>
      <w:sz w:val="28"/>
      <w:szCs w:val="24"/>
      <w:lang w:val="ko-KR"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ko-KR" w:eastAsia="ko-KR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ko-KR" w:eastAsia="ko-KR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ko-KR" w:eastAsia="ko-KR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ko-KR" w:eastAsia="ko-K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ko-KR" w:eastAsia="ko-KR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ko-KR" w:eastAsia="ko-KR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ko-KR" w:eastAsia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ko-KR" w:eastAsia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ko-KR" w:eastAsia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ko-KR" w:eastAsia="ko-K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ko-KR" w:eastAsia="ko-K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ko-KR" w:eastAsia="ko-K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ko-KR" w:eastAsia="ko-K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ko-KR" w:eastAsia="ko-KR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ko-KR" w:eastAsia="ko-KR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ko-KR" w:eastAsia="ko-K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ko-KR" w:eastAsia="ko-K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ko-KR" w:eastAsia="ko-KR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ko-KR" w:eastAsia="ko-KR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ko-KR" w:eastAsia="ko-KR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ko-KR" w:eastAsia="ko-KR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ko-KR" w:eastAsia="ko-KR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ko-KR" w:eastAsia="ko-K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ko-KR" w:eastAsia="ko-K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ko-KR" w:eastAsia="ko-K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ko-KR" w:eastAsia="ko-K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ko-KR" w:eastAsia="ko-K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ko-KR" w:eastAsia="ko-K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ko-KR" w:eastAsia="ko-K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ko-KR" w:eastAsia="ko-K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ko-KR" w:eastAsia="ko-K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Text">
    <w:name w:val="Small Text"/>
    <w:rPr>
      <w:rFonts w:ascii="Noto Sans CJK KR" w:hAnsi="Noto Sans CJK KR" w:eastAsia="Noto Sans CJK KR"/>
      <w:b w:val="0"/>
      <w:color w:val="666666"/>
      <w:sz w:val="17"/>
      <w:lang w:val="ko-KR" w:eastAsia="ko-KR"/>
    </w:rPr>
  </w:style>
  <w:style w:type="paragraph" w:customStyle="1" w:styleId="TableText">
    <w:name w:val="Table Text"/>
    <w:rPr>
      <w:rFonts w:ascii="Noto Sans CJK KR" w:hAnsi="Noto Sans CJK KR" w:eastAsia="Noto Sans CJK KR"/>
      <w:b w:val="0"/>
      <w:color w:val="1D1D1F"/>
      <w:sz w:val="18"/>
      <w:lang w:val="ko-KR" w:eastAsia="ko-KR"/>
    </w:rPr>
  </w:style>
  <w:style w:type="paragraph" w:customStyle="1" w:styleId="CaptionHS">
    <w:name w:val="Caption HS"/>
    <w:rPr>
      <w:rFonts w:ascii="Noto Sans CJK KR" w:hAnsi="Noto Sans CJK KR" w:eastAsia="Noto Sans CJK KR"/>
      <w:b w:val="0"/>
      <w:color w:val="666666"/>
      <w:sz w:val="17"/>
      <w:lang w:val="ko-KR" w:eastAsia="ko-K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사무실 안내·순찰 로봇 GUI·HMI 간이 설계서</dc:title>
  <dc:subject>TurtleBot3 Burger 기반 원격 관제 및 제어 GUI·HMI 설계</dc:subject>
  <dc:creator>휴머노이드시스템 (HumanoidSystem)</dc:creator>
  <cp:keywords>ROS 2, TurtleBot3, 안내 로봇, 순찰 로봇, GUI, HMI, 요구사항</cp:keywords>
  <dc:description>사용자 제공 초안을 기반으로 요구사항 문서 형식으로 정리한 간이 설계서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